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70B8D" w:rsidRDefault="00E70B8D" w:rsidP="00532602">
      <w:pPr>
        <w:jc w:val="both"/>
      </w:pPr>
      <w:bookmarkStart w:id="0" w:name="_GoBack"/>
      <w:bookmarkEnd w:id="0"/>
      <w:r>
        <w:t xml:space="preserve">1) In context to IT audit, </w:t>
      </w:r>
      <w:r w:rsidRPr="00E70B8D">
        <w:rPr>
          <w:b/>
        </w:rPr>
        <w:t>Integrity</w:t>
      </w:r>
      <w:r>
        <w:t xml:space="preserve"> means</w:t>
      </w:r>
    </w:p>
    <w:p w:rsidR="00E70B8D" w:rsidRDefault="00E70B8D" w:rsidP="00532602">
      <w:pPr>
        <w:ind w:left="720"/>
        <w:jc w:val="both"/>
      </w:pPr>
      <w:r>
        <w:t>a) The information is available at all times and well protected against all types of losses</w:t>
      </w:r>
    </w:p>
    <w:p w:rsidR="00E70B8D" w:rsidRPr="00A23914" w:rsidRDefault="00E70B8D" w:rsidP="00532602">
      <w:pPr>
        <w:ind w:left="720"/>
        <w:jc w:val="both"/>
        <w:rPr>
          <w:b/>
        </w:rPr>
      </w:pPr>
      <w:r w:rsidRPr="00A23914">
        <w:rPr>
          <w:b/>
        </w:rPr>
        <w:t>b) The information provided by the systems is accurate, reliable and timely</w:t>
      </w:r>
    </w:p>
    <w:p w:rsidR="00E70B8D" w:rsidRDefault="00E70B8D" w:rsidP="00532602">
      <w:pPr>
        <w:ind w:left="720"/>
        <w:jc w:val="both"/>
      </w:pPr>
      <w:r>
        <w:t>c) The information in the systems be disclosed only to those who have a need to see</w:t>
      </w:r>
    </w:p>
    <w:p w:rsidR="00E70B8D" w:rsidRDefault="00E70B8D" w:rsidP="00532602">
      <w:pPr>
        <w:jc w:val="both"/>
      </w:pPr>
      <w:r>
        <w:t>2) In an IS Audit, Physical and environmental review includes</w:t>
      </w:r>
    </w:p>
    <w:p w:rsidR="00E70B8D" w:rsidRPr="00A53371" w:rsidRDefault="00E70B8D" w:rsidP="00532602">
      <w:pPr>
        <w:ind w:left="720"/>
        <w:jc w:val="both"/>
        <w:rPr>
          <w:b/>
        </w:rPr>
      </w:pPr>
      <w:r w:rsidRPr="00A53371">
        <w:rPr>
          <w:b/>
        </w:rPr>
        <w:t>a) Physical security, power supply, air conditioning, humidity control</w:t>
      </w:r>
    </w:p>
    <w:p w:rsidR="00E70B8D" w:rsidRDefault="00E70B8D" w:rsidP="00532602">
      <w:pPr>
        <w:ind w:left="720"/>
        <w:jc w:val="both"/>
      </w:pPr>
      <w:r>
        <w:t>b) Review of the operating systems, database management systems, all compliances</w:t>
      </w:r>
    </w:p>
    <w:p w:rsidR="00E70B8D" w:rsidRDefault="00E70B8D" w:rsidP="00532602">
      <w:pPr>
        <w:ind w:left="720"/>
        <w:jc w:val="both"/>
      </w:pPr>
      <w:r>
        <w:t>c) Review of internal and external connections to the system, perimeter security, firewall review, router access control lists</w:t>
      </w:r>
    </w:p>
    <w:p w:rsidR="00E70B8D" w:rsidRDefault="00E70B8D" w:rsidP="00532602">
      <w:pPr>
        <w:jc w:val="both"/>
      </w:pPr>
      <w:proofErr w:type="gramStart"/>
      <w:r>
        <w:t>3)</w:t>
      </w:r>
      <w:r w:rsidR="006B23B0">
        <w:t xml:space="preserve"> </w:t>
      </w:r>
      <w:r>
        <w:t>An</w:t>
      </w:r>
      <w:proofErr w:type="gramEnd"/>
      <w:r>
        <w:t xml:space="preserve"> _____________ is a procedure or policy that provides a reasonable assurance that the information technology used by an organization operates as intended, that data is reliable and that the organization is in compliance with applicable laws and regulations</w:t>
      </w:r>
    </w:p>
    <w:p w:rsidR="006B23B0" w:rsidRPr="00A53371" w:rsidRDefault="006B23B0" w:rsidP="00532602">
      <w:pPr>
        <w:jc w:val="both"/>
        <w:rPr>
          <w:b/>
        </w:rPr>
      </w:pPr>
      <w:r w:rsidRPr="00A53371">
        <w:rPr>
          <w:b/>
        </w:rPr>
        <w:tab/>
      </w:r>
      <w:proofErr w:type="gramStart"/>
      <w:r w:rsidRPr="00A53371">
        <w:rPr>
          <w:b/>
        </w:rPr>
        <w:t>a) IT</w:t>
      </w:r>
      <w:proofErr w:type="gramEnd"/>
      <w:r w:rsidRPr="00A53371">
        <w:rPr>
          <w:b/>
        </w:rPr>
        <w:t xml:space="preserve"> Control</w:t>
      </w:r>
    </w:p>
    <w:p w:rsidR="006B23B0" w:rsidRDefault="006B23B0" w:rsidP="00532602">
      <w:pPr>
        <w:jc w:val="both"/>
      </w:pPr>
      <w:r>
        <w:tab/>
      </w:r>
      <w:proofErr w:type="gramStart"/>
      <w:r>
        <w:t>b) IT</w:t>
      </w:r>
      <w:proofErr w:type="gramEnd"/>
      <w:r>
        <w:t xml:space="preserve"> Audit</w:t>
      </w:r>
    </w:p>
    <w:p w:rsidR="006B23B0" w:rsidRDefault="006B23B0" w:rsidP="00532602">
      <w:pPr>
        <w:jc w:val="both"/>
      </w:pPr>
      <w:r>
        <w:tab/>
        <w:t>c) Integrity</w:t>
      </w:r>
    </w:p>
    <w:p w:rsidR="00E70B8D" w:rsidRDefault="00E70B8D" w:rsidP="00532602">
      <w:pPr>
        <w:jc w:val="both"/>
      </w:pPr>
      <w:r>
        <w:t>4) IT controls have two significant elements (</w:t>
      </w:r>
      <w:proofErr w:type="spellStart"/>
      <w:r>
        <w:t>i</w:t>
      </w:r>
      <w:proofErr w:type="spellEnd"/>
      <w:r>
        <w:t>) the ____________ of business controls and (ii) control of Information Technology components</w:t>
      </w:r>
    </w:p>
    <w:p w:rsidR="00A53371" w:rsidRDefault="00A53371" w:rsidP="00532602">
      <w:pPr>
        <w:jc w:val="both"/>
      </w:pPr>
      <w:r>
        <w:tab/>
        <w:t>a) Management</w:t>
      </w:r>
    </w:p>
    <w:p w:rsidR="00A53371" w:rsidRDefault="00A53371" w:rsidP="00532602">
      <w:pPr>
        <w:jc w:val="both"/>
      </w:pPr>
      <w:r>
        <w:tab/>
        <w:t>b) Review</w:t>
      </w:r>
    </w:p>
    <w:p w:rsidR="00A53371" w:rsidRDefault="00A53371" w:rsidP="00532602">
      <w:pPr>
        <w:jc w:val="both"/>
      </w:pPr>
      <w:r>
        <w:tab/>
        <w:t xml:space="preserve">c) </w:t>
      </w:r>
      <w:r w:rsidRPr="00A53371">
        <w:rPr>
          <w:rFonts w:cstheme="minorHAnsi"/>
          <w:b/>
          <w:color w:val="231F20"/>
          <w:sz w:val="24"/>
          <w:szCs w:val="20"/>
        </w:rPr>
        <w:t>Automation</w:t>
      </w:r>
    </w:p>
    <w:p w:rsidR="00E70B8D" w:rsidRDefault="00E70B8D" w:rsidP="00532602">
      <w:pPr>
        <w:jc w:val="both"/>
      </w:pPr>
      <w:r>
        <w:t>5) IT Controls are important as they provide following to the business processes</w:t>
      </w:r>
    </w:p>
    <w:p w:rsidR="00E70B8D" w:rsidRDefault="00E70B8D" w:rsidP="00532602">
      <w:pPr>
        <w:ind w:left="720"/>
        <w:jc w:val="both"/>
      </w:pPr>
      <w:proofErr w:type="gramStart"/>
      <w:r>
        <w:t>a</w:t>
      </w:r>
      <w:proofErr w:type="gramEnd"/>
      <w:r>
        <w:t>) Reliability &amp; Effectiveness</w:t>
      </w:r>
    </w:p>
    <w:p w:rsidR="00E70B8D" w:rsidRDefault="00E70B8D" w:rsidP="00532602">
      <w:pPr>
        <w:ind w:left="720"/>
        <w:jc w:val="both"/>
      </w:pPr>
      <w:r>
        <w:t>b) Competitive Advantage</w:t>
      </w:r>
    </w:p>
    <w:p w:rsidR="00E70B8D" w:rsidRDefault="00E70B8D" w:rsidP="00532602">
      <w:pPr>
        <w:ind w:left="720"/>
        <w:jc w:val="both"/>
      </w:pPr>
      <w:r>
        <w:t>c) Legislation &amp; Regulation</w:t>
      </w:r>
    </w:p>
    <w:p w:rsidR="00E70B8D" w:rsidRPr="00A53371" w:rsidRDefault="00E70B8D" w:rsidP="00532602">
      <w:pPr>
        <w:ind w:left="720"/>
        <w:jc w:val="both"/>
        <w:rPr>
          <w:b/>
        </w:rPr>
      </w:pPr>
      <w:r w:rsidRPr="00A53371">
        <w:rPr>
          <w:b/>
        </w:rPr>
        <w:t>d) All of Above</w:t>
      </w:r>
    </w:p>
    <w:p w:rsidR="00E70B8D" w:rsidRDefault="00E70B8D" w:rsidP="00532602">
      <w:pPr>
        <w:jc w:val="both"/>
      </w:pPr>
      <w:r>
        <w:t>6) In common classification of IT controls (General Control</w:t>
      </w:r>
      <w:r w:rsidR="00B82049">
        <w:t xml:space="preserve">s and Application control), the </w:t>
      </w:r>
      <w:r>
        <w:t>General controls include</w:t>
      </w:r>
    </w:p>
    <w:p w:rsidR="00E70B8D" w:rsidRDefault="00E70B8D" w:rsidP="00532602">
      <w:pPr>
        <w:ind w:left="720"/>
        <w:jc w:val="both"/>
      </w:pPr>
      <w:r>
        <w:t xml:space="preserve">a) </w:t>
      </w:r>
      <w:r w:rsidR="00A53371">
        <w:t>Data</w:t>
      </w:r>
      <w:r>
        <w:t xml:space="preserve"> edits, separation of business functions, balancing of processing totals,</w:t>
      </w:r>
      <w:r w:rsidR="00A53371">
        <w:t xml:space="preserve"> </w:t>
      </w:r>
      <w:r>
        <w:t>transaction logging, and error reporting</w:t>
      </w:r>
    </w:p>
    <w:p w:rsidR="00E70B8D" w:rsidRPr="00411019" w:rsidRDefault="00E70B8D" w:rsidP="00532602">
      <w:pPr>
        <w:ind w:left="720"/>
        <w:jc w:val="both"/>
        <w:rPr>
          <w:b/>
        </w:rPr>
      </w:pPr>
      <w:r w:rsidRPr="00411019">
        <w:rPr>
          <w:b/>
        </w:rPr>
        <w:t xml:space="preserve">b) </w:t>
      </w:r>
      <w:r w:rsidR="00A53371" w:rsidRPr="00411019">
        <w:rPr>
          <w:b/>
        </w:rPr>
        <w:t>Information</w:t>
      </w:r>
      <w:r w:rsidRPr="00411019">
        <w:rPr>
          <w:b/>
        </w:rPr>
        <w:t xml:space="preserve"> security policy, administration, access, and authentication; systems</w:t>
      </w:r>
      <w:r w:rsidR="00A53371" w:rsidRPr="00411019">
        <w:rPr>
          <w:b/>
        </w:rPr>
        <w:t xml:space="preserve"> </w:t>
      </w:r>
      <w:r w:rsidRPr="00411019">
        <w:rPr>
          <w:b/>
        </w:rPr>
        <w:t>acquisition and implementation</w:t>
      </w:r>
    </w:p>
    <w:p w:rsidR="00E70B8D" w:rsidRDefault="00E70B8D" w:rsidP="00532602">
      <w:pPr>
        <w:jc w:val="both"/>
      </w:pPr>
      <w:r>
        <w:lastRenderedPageBreak/>
        <w:t>7) The following person operate as the highest-level data/</w:t>
      </w:r>
      <w:r w:rsidR="008024B4">
        <w:t xml:space="preserve">system custodian and IT control </w:t>
      </w:r>
      <w:r>
        <w:t>owner</w:t>
      </w:r>
    </w:p>
    <w:p w:rsidR="00E70B8D" w:rsidRDefault="00E70B8D" w:rsidP="00532602">
      <w:pPr>
        <w:ind w:left="720"/>
        <w:jc w:val="both"/>
      </w:pPr>
      <w:r>
        <w:t>a) Chief Security Officer</w:t>
      </w:r>
    </w:p>
    <w:p w:rsidR="00E70B8D" w:rsidRDefault="00E70B8D" w:rsidP="00532602">
      <w:pPr>
        <w:ind w:left="720"/>
        <w:jc w:val="both"/>
      </w:pPr>
      <w:r>
        <w:t>b) Chief Information Security Officer (CISO)</w:t>
      </w:r>
    </w:p>
    <w:p w:rsidR="00E70B8D" w:rsidRPr="00255EB8" w:rsidRDefault="00E70B8D" w:rsidP="00532602">
      <w:pPr>
        <w:ind w:left="720"/>
        <w:jc w:val="both"/>
        <w:rPr>
          <w:b/>
        </w:rPr>
      </w:pPr>
      <w:r w:rsidRPr="00255EB8">
        <w:rPr>
          <w:b/>
        </w:rPr>
        <w:t>c) Chief Information Officer (CIO)</w:t>
      </w:r>
    </w:p>
    <w:p w:rsidR="00E70B8D" w:rsidRDefault="00E70B8D" w:rsidP="00532602">
      <w:pPr>
        <w:jc w:val="both"/>
      </w:pPr>
      <w:r>
        <w:t>8) A control framework is a structured way of categorizing co</w:t>
      </w:r>
      <w:r w:rsidR="00B96094">
        <w:t xml:space="preserve">ntrols to ensure that the whole </w:t>
      </w:r>
      <w:r>
        <w:t xml:space="preserve">spectrum of control is adequately covered. </w:t>
      </w:r>
      <w:r w:rsidR="00B96094">
        <w:t>T</w:t>
      </w:r>
      <w:r>
        <w:t xml:space="preserve">he framework </w:t>
      </w:r>
      <w:r w:rsidR="00B96094">
        <w:t>can be</w:t>
      </w:r>
      <w:r w:rsidR="00F14DF2">
        <w:t xml:space="preserve"> </w:t>
      </w:r>
      <w:r w:rsidR="009E64AF">
        <w:t>informal or</w:t>
      </w:r>
      <w:r w:rsidR="00B96094">
        <w:t xml:space="preserve"> formal.</w:t>
      </w:r>
    </w:p>
    <w:p w:rsidR="00E70B8D" w:rsidRPr="00B261B1" w:rsidRDefault="00E70B8D" w:rsidP="00532602">
      <w:pPr>
        <w:ind w:left="720"/>
        <w:jc w:val="both"/>
        <w:rPr>
          <w:b/>
        </w:rPr>
      </w:pPr>
      <w:r w:rsidRPr="00B261B1">
        <w:rPr>
          <w:b/>
        </w:rPr>
        <w:t>a) True</w:t>
      </w:r>
    </w:p>
    <w:p w:rsidR="00E70B8D" w:rsidRDefault="00E70B8D" w:rsidP="00532602">
      <w:pPr>
        <w:ind w:left="720"/>
        <w:jc w:val="both"/>
      </w:pPr>
      <w:r>
        <w:t>b) False</w:t>
      </w:r>
    </w:p>
    <w:p w:rsidR="00E70B8D" w:rsidRDefault="00E70B8D" w:rsidP="00532602">
      <w:pPr>
        <w:jc w:val="both"/>
      </w:pPr>
      <w:r>
        <w:t>9) In case of random suspicious attack on IT network, correc</w:t>
      </w:r>
      <w:r w:rsidR="009E64AF">
        <w:t xml:space="preserve">tive action be triggered during </w:t>
      </w:r>
      <w:r>
        <w:t>__________ monitoring activity</w:t>
      </w:r>
    </w:p>
    <w:p w:rsidR="00E70B8D" w:rsidRDefault="00E70B8D" w:rsidP="00532602">
      <w:pPr>
        <w:ind w:left="720"/>
        <w:jc w:val="both"/>
      </w:pPr>
      <w:r>
        <w:t>a) Daily/Periodic</w:t>
      </w:r>
    </w:p>
    <w:p w:rsidR="00E70B8D" w:rsidRPr="00722886" w:rsidRDefault="00E70B8D" w:rsidP="00532602">
      <w:pPr>
        <w:ind w:left="720"/>
        <w:jc w:val="both"/>
        <w:rPr>
          <w:b/>
        </w:rPr>
      </w:pPr>
      <w:r w:rsidRPr="00722886">
        <w:rPr>
          <w:b/>
        </w:rPr>
        <w:t>b) Event driven</w:t>
      </w:r>
    </w:p>
    <w:p w:rsidR="00E70B8D" w:rsidRDefault="00E70B8D" w:rsidP="00532602">
      <w:pPr>
        <w:ind w:left="720"/>
        <w:jc w:val="both"/>
      </w:pPr>
      <w:r>
        <w:t>c) Continuous</w:t>
      </w:r>
    </w:p>
    <w:p w:rsidR="00E70B8D" w:rsidRDefault="00532602" w:rsidP="00532602">
      <w:pPr>
        <w:jc w:val="both"/>
      </w:pPr>
      <w:r>
        <w:t>10)</w:t>
      </w:r>
      <w:r>
        <w:tab/>
      </w:r>
      <w:r w:rsidR="00E70B8D">
        <w:t xml:space="preserve">Assessing IT controls is </w:t>
      </w:r>
      <w:proofErr w:type="gramStart"/>
      <w:r w:rsidR="00E70B8D">
        <w:t>an</w:t>
      </w:r>
      <w:proofErr w:type="gramEnd"/>
      <w:r w:rsidR="00E70B8D">
        <w:t xml:space="preserve"> ___________ process, because business processes are </w:t>
      </w:r>
      <w:r>
        <w:t xml:space="preserve">constantly </w:t>
      </w:r>
      <w:r w:rsidR="00E70B8D">
        <w:t xml:space="preserve">changing and technology continues to advance, threats evolve as </w:t>
      </w:r>
      <w:r>
        <w:t xml:space="preserve">new vulnerabilities emerge, and </w:t>
      </w:r>
      <w:r w:rsidR="00E70B8D">
        <w:t>audit methods keep improving</w:t>
      </w:r>
    </w:p>
    <w:p w:rsidR="00E70B8D" w:rsidRDefault="00E70B8D" w:rsidP="00532602">
      <w:pPr>
        <w:ind w:left="720"/>
        <w:jc w:val="both"/>
      </w:pPr>
      <w:r>
        <w:t>a) random/one time</w:t>
      </w:r>
    </w:p>
    <w:p w:rsidR="00E70B8D" w:rsidRPr="00532602" w:rsidRDefault="00E70B8D" w:rsidP="00532602">
      <w:pPr>
        <w:ind w:left="720"/>
        <w:jc w:val="both"/>
        <w:rPr>
          <w:b/>
        </w:rPr>
      </w:pPr>
      <w:r w:rsidRPr="00532602">
        <w:rPr>
          <w:b/>
        </w:rPr>
        <w:t xml:space="preserve">b) </w:t>
      </w:r>
      <w:proofErr w:type="gramStart"/>
      <w:r w:rsidRPr="00532602">
        <w:rPr>
          <w:b/>
        </w:rPr>
        <w:t>ongoing</w:t>
      </w:r>
      <w:proofErr w:type="gramEnd"/>
    </w:p>
    <w:p w:rsidR="00E70B8D" w:rsidRDefault="00E70B8D" w:rsidP="00532602">
      <w:pPr>
        <w:jc w:val="both"/>
      </w:pPr>
      <w:r>
        <w:t>11) Following type of software shall provide the exact functionality required by the organ</w:t>
      </w:r>
      <w:r w:rsidR="00532602">
        <w:t xml:space="preserve">ization </w:t>
      </w:r>
      <w:r>
        <w:t>but shall cost high and dependence on software developer in future.</w:t>
      </w:r>
    </w:p>
    <w:p w:rsidR="00E70B8D" w:rsidRPr="00532602" w:rsidRDefault="00E70B8D" w:rsidP="00532602">
      <w:pPr>
        <w:ind w:left="720"/>
        <w:jc w:val="both"/>
        <w:rPr>
          <w:b/>
        </w:rPr>
      </w:pPr>
      <w:r w:rsidRPr="00532602">
        <w:rPr>
          <w:b/>
        </w:rPr>
        <w:t>a) Bespoke/customized software</w:t>
      </w:r>
    </w:p>
    <w:p w:rsidR="00E70B8D" w:rsidRDefault="00E70B8D" w:rsidP="00532602">
      <w:pPr>
        <w:ind w:left="720"/>
        <w:jc w:val="both"/>
      </w:pPr>
      <w:r>
        <w:t>b) Packaged/off-the- shelf software</w:t>
      </w:r>
    </w:p>
    <w:p w:rsidR="00E70B8D" w:rsidRDefault="00E70B8D" w:rsidP="00532602">
      <w:pPr>
        <w:jc w:val="both"/>
      </w:pPr>
      <w:r>
        <w:t xml:space="preserve">12) _________________ is a modified method to contact </w:t>
      </w:r>
      <w:r w:rsidR="00532602">
        <w:t xml:space="preserve">customers and to build long-term </w:t>
      </w:r>
      <w:r>
        <w:t xml:space="preserve">relationships with them by </w:t>
      </w:r>
      <w:r w:rsidR="0018628A">
        <w:t>storing customer</w:t>
      </w:r>
      <w:r>
        <w:t xml:space="preserve"> information in a databas</w:t>
      </w:r>
      <w:r w:rsidR="00532602">
        <w:t xml:space="preserve">e and further uses it for their </w:t>
      </w:r>
      <w:r>
        <w:t>benefit.</w:t>
      </w:r>
    </w:p>
    <w:p w:rsidR="00E70B8D" w:rsidRDefault="00E70B8D" w:rsidP="00532602">
      <w:pPr>
        <w:ind w:left="720"/>
        <w:jc w:val="both"/>
      </w:pPr>
      <w:r>
        <w:t>a) Enterprises Resource Planning</w:t>
      </w:r>
    </w:p>
    <w:p w:rsidR="00E70B8D" w:rsidRDefault="00E70B8D" w:rsidP="00532602">
      <w:pPr>
        <w:ind w:left="720"/>
        <w:jc w:val="both"/>
      </w:pPr>
      <w:r>
        <w:t>b) Sales Force Automation</w:t>
      </w:r>
    </w:p>
    <w:p w:rsidR="00E70B8D" w:rsidRPr="0018628A" w:rsidRDefault="00E70B8D" w:rsidP="00532602">
      <w:pPr>
        <w:ind w:left="720"/>
        <w:jc w:val="both"/>
        <w:rPr>
          <w:b/>
        </w:rPr>
      </w:pPr>
      <w:r w:rsidRPr="0018628A">
        <w:rPr>
          <w:b/>
        </w:rPr>
        <w:t>c) Customer Relationship Management</w:t>
      </w:r>
    </w:p>
    <w:p w:rsidR="00E70B8D" w:rsidRDefault="00E70B8D" w:rsidP="00532602">
      <w:pPr>
        <w:jc w:val="both"/>
      </w:pPr>
      <w:r>
        <w:t>13) In context to outsourcing software development, if the outsourcing contrac</w:t>
      </w:r>
      <w:r w:rsidR="0018628A">
        <w:t xml:space="preserve">t is not managed </w:t>
      </w:r>
      <w:r>
        <w:t>effectively, it may have following impact</w:t>
      </w:r>
    </w:p>
    <w:p w:rsidR="00E70B8D" w:rsidRDefault="00E70B8D" w:rsidP="0018628A">
      <w:pPr>
        <w:ind w:left="720"/>
        <w:jc w:val="both"/>
      </w:pPr>
      <w:r>
        <w:t xml:space="preserve">a) </w:t>
      </w:r>
      <w:r w:rsidR="0018628A">
        <w:t>It</w:t>
      </w:r>
      <w:r>
        <w:t xml:space="preserve"> may assumed that the decision to outsource was wrong</w:t>
      </w:r>
    </w:p>
    <w:p w:rsidR="00E70B8D" w:rsidRPr="003D6BB0" w:rsidRDefault="00E70B8D" w:rsidP="0018628A">
      <w:pPr>
        <w:ind w:left="720"/>
        <w:jc w:val="both"/>
        <w:rPr>
          <w:b/>
        </w:rPr>
      </w:pPr>
      <w:r w:rsidRPr="003D6BB0">
        <w:rPr>
          <w:b/>
        </w:rPr>
        <w:t>b) The return on investment is not what was expected or is minimal compared to the</w:t>
      </w:r>
      <w:r w:rsidR="0018628A" w:rsidRPr="003D6BB0">
        <w:rPr>
          <w:b/>
        </w:rPr>
        <w:t xml:space="preserve"> </w:t>
      </w:r>
      <w:r w:rsidRPr="003D6BB0">
        <w:rPr>
          <w:b/>
        </w:rPr>
        <w:t>outsourcing costs</w:t>
      </w:r>
    </w:p>
    <w:p w:rsidR="00E70B8D" w:rsidRDefault="00E70B8D" w:rsidP="00B6031C">
      <w:pPr>
        <w:ind w:firstLine="720"/>
        <w:jc w:val="both"/>
      </w:pPr>
      <w:r>
        <w:lastRenderedPageBreak/>
        <w:t>c) There will be loss of key resources during the transition period</w:t>
      </w:r>
    </w:p>
    <w:p w:rsidR="00E70B8D" w:rsidRDefault="00E70B8D" w:rsidP="00532602">
      <w:pPr>
        <w:jc w:val="both"/>
      </w:pPr>
      <w:r>
        <w:t>14) Which of following may be reason(s) for failure of outsourced IT project?</w:t>
      </w:r>
    </w:p>
    <w:p w:rsidR="00E70B8D" w:rsidRDefault="00E70B8D" w:rsidP="00421F0B">
      <w:pPr>
        <w:ind w:left="720"/>
        <w:jc w:val="both"/>
      </w:pPr>
      <w:r>
        <w:t xml:space="preserve">a) </w:t>
      </w:r>
      <w:r w:rsidR="00421F0B">
        <w:t>Schedule</w:t>
      </w:r>
      <w:r>
        <w:t xml:space="preserve"> delays</w:t>
      </w:r>
    </w:p>
    <w:p w:rsidR="00E70B8D" w:rsidRDefault="00E70B8D" w:rsidP="00421F0B">
      <w:pPr>
        <w:ind w:left="720"/>
        <w:jc w:val="both"/>
      </w:pPr>
      <w:r>
        <w:t xml:space="preserve">b) </w:t>
      </w:r>
      <w:r w:rsidR="00421F0B">
        <w:t>Cost</w:t>
      </w:r>
      <w:r>
        <w:t xml:space="preserve"> overruns</w:t>
      </w:r>
    </w:p>
    <w:p w:rsidR="00E70B8D" w:rsidRDefault="00E70B8D" w:rsidP="00421F0B">
      <w:pPr>
        <w:ind w:left="720"/>
        <w:jc w:val="both"/>
      </w:pPr>
      <w:r>
        <w:t xml:space="preserve">c) </w:t>
      </w:r>
      <w:r w:rsidR="00421F0B">
        <w:t>Lack</w:t>
      </w:r>
      <w:r>
        <w:t xml:space="preserve"> of technical expertise</w:t>
      </w:r>
    </w:p>
    <w:p w:rsidR="00E70B8D" w:rsidRPr="00421F0B" w:rsidRDefault="00E70B8D" w:rsidP="00421F0B">
      <w:pPr>
        <w:ind w:left="720"/>
        <w:jc w:val="both"/>
        <w:rPr>
          <w:b/>
        </w:rPr>
      </w:pPr>
      <w:r w:rsidRPr="00421F0B">
        <w:rPr>
          <w:b/>
        </w:rPr>
        <w:t>d) All of above</w:t>
      </w:r>
    </w:p>
    <w:p w:rsidR="00E70B8D" w:rsidRDefault="00E70B8D" w:rsidP="00532602">
      <w:pPr>
        <w:jc w:val="both"/>
      </w:pPr>
      <w:r>
        <w:t>15) The discipline of organizing and managing resources (</w:t>
      </w:r>
      <w:r w:rsidR="00925384">
        <w:t xml:space="preserve">e.g. people and budget) so that </w:t>
      </w:r>
      <w:r>
        <w:t>the project is completed within defined scope, quality, time, and cost constraints is called</w:t>
      </w:r>
      <w:r w:rsidR="00925384">
        <w:t xml:space="preserve"> </w:t>
      </w:r>
      <w:r>
        <w:t>__________________</w:t>
      </w:r>
    </w:p>
    <w:p w:rsidR="00925384" w:rsidRDefault="00925384" w:rsidP="00532602">
      <w:pPr>
        <w:jc w:val="both"/>
        <w:rPr>
          <w:rFonts w:cstheme="minorHAnsi"/>
          <w:bCs/>
          <w:color w:val="000000"/>
          <w:sz w:val="24"/>
          <w:szCs w:val="20"/>
        </w:rPr>
      </w:pPr>
      <w:r>
        <w:tab/>
        <w:t xml:space="preserve">a) </w:t>
      </w:r>
      <w:r w:rsidRPr="00C321C9">
        <w:rPr>
          <w:rFonts w:cstheme="minorHAnsi"/>
          <w:b/>
          <w:bCs/>
          <w:color w:val="000000"/>
          <w:sz w:val="24"/>
          <w:szCs w:val="20"/>
        </w:rPr>
        <w:t>Project Management</w:t>
      </w:r>
      <w:r w:rsidRPr="00925384">
        <w:rPr>
          <w:rFonts w:cstheme="minorHAnsi"/>
          <w:bCs/>
          <w:color w:val="000000"/>
          <w:sz w:val="24"/>
          <w:szCs w:val="20"/>
        </w:rPr>
        <w:t xml:space="preserve"> </w:t>
      </w:r>
    </w:p>
    <w:p w:rsidR="00925384" w:rsidRDefault="00925384" w:rsidP="00532602">
      <w:pPr>
        <w:jc w:val="both"/>
        <w:rPr>
          <w:rFonts w:cstheme="minorHAnsi"/>
          <w:bCs/>
          <w:color w:val="000000"/>
          <w:sz w:val="24"/>
          <w:szCs w:val="20"/>
        </w:rPr>
      </w:pPr>
      <w:r>
        <w:rPr>
          <w:rFonts w:cstheme="minorHAnsi"/>
          <w:bCs/>
          <w:color w:val="000000"/>
          <w:sz w:val="24"/>
          <w:szCs w:val="20"/>
        </w:rPr>
        <w:tab/>
        <w:t xml:space="preserve">b) </w:t>
      </w:r>
      <w:r w:rsidRPr="00925384">
        <w:rPr>
          <w:rFonts w:cstheme="minorHAnsi"/>
          <w:bCs/>
          <w:color w:val="000000"/>
          <w:sz w:val="24"/>
          <w:szCs w:val="20"/>
        </w:rPr>
        <w:t>Project Portfolio</w:t>
      </w:r>
    </w:p>
    <w:p w:rsidR="00925384" w:rsidRPr="00925384" w:rsidRDefault="00925384" w:rsidP="00532602">
      <w:pPr>
        <w:jc w:val="both"/>
      </w:pPr>
      <w:r w:rsidRPr="00925384">
        <w:rPr>
          <w:rFonts w:cstheme="minorHAnsi"/>
          <w:bCs/>
          <w:color w:val="000000"/>
          <w:sz w:val="24"/>
          <w:szCs w:val="20"/>
        </w:rPr>
        <w:tab/>
        <w:t>c) Project Governance</w:t>
      </w:r>
    </w:p>
    <w:p w:rsidR="00E70B8D" w:rsidRDefault="00E70B8D" w:rsidP="00532602">
      <w:pPr>
        <w:jc w:val="both"/>
      </w:pPr>
      <w:r>
        <w:t>16) The process to ensure changes to the IT environment such that the changes made</w:t>
      </w:r>
      <w:r w:rsidR="00647028">
        <w:t xml:space="preserve"> do </w:t>
      </w:r>
      <w:r>
        <w:t>work as required and not are exploited is called _______________</w:t>
      </w:r>
    </w:p>
    <w:p w:rsidR="00647028" w:rsidRDefault="00647028" w:rsidP="00647028">
      <w:pPr>
        <w:ind w:firstLine="720"/>
        <w:jc w:val="both"/>
        <w:rPr>
          <w:rFonts w:cstheme="minorHAnsi"/>
        </w:rPr>
      </w:pPr>
      <w:r>
        <w:t xml:space="preserve">a) </w:t>
      </w:r>
      <w:r w:rsidRPr="00D1334D">
        <w:rPr>
          <w:rFonts w:cstheme="minorHAnsi"/>
        </w:rPr>
        <w:t>Financial Controls</w:t>
      </w:r>
    </w:p>
    <w:p w:rsidR="00647028" w:rsidRDefault="00647028" w:rsidP="00647028">
      <w:pPr>
        <w:ind w:firstLine="720"/>
        <w:jc w:val="both"/>
        <w:rPr>
          <w:rFonts w:cstheme="minorHAnsi"/>
          <w:b/>
        </w:rPr>
      </w:pPr>
      <w:r w:rsidRPr="00647028">
        <w:rPr>
          <w:rFonts w:cstheme="minorHAnsi"/>
          <w:b/>
        </w:rPr>
        <w:t>b) Change Management</w:t>
      </w:r>
    </w:p>
    <w:p w:rsidR="00647028" w:rsidRPr="00647028" w:rsidRDefault="00647028" w:rsidP="00647028">
      <w:pPr>
        <w:ind w:firstLine="720"/>
        <w:jc w:val="both"/>
      </w:pPr>
      <w:r>
        <w:t xml:space="preserve">c) </w:t>
      </w:r>
      <w:r w:rsidRPr="00647028">
        <w:rPr>
          <w:rFonts w:cstheme="minorHAnsi"/>
          <w:bCs/>
          <w:color w:val="000000"/>
          <w:sz w:val="24"/>
          <w:szCs w:val="24"/>
        </w:rPr>
        <w:t>Documentation</w:t>
      </w:r>
    </w:p>
    <w:p w:rsidR="00E70B8D" w:rsidRDefault="00E70B8D" w:rsidP="00532602">
      <w:pPr>
        <w:jc w:val="both"/>
      </w:pPr>
      <w:r>
        <w:t>17) SAP, Oracle Financials &amp; Microsoft Dynamics ar</w:t>
      </w:r>
      <w:r w:rsidR="003A03DA">
        <w:t>e examples of _________________</w:t>
      </w:r>
      <w:r>
        <w:t>software</w:t>
      </w:r>
    </w:p>
    <w:p w:rsidR="003A03DA" w:rsidRPr="003A03DA" w:rsidRDefault="003A03DA" w:rsidP="00532602">
      <w:pPr>
        <w:jc w:val="both"/>
        <w:rPr>
          <w:b/>
        </w:rPr>
      </w:pPr>
      <w:r w:rsidRPr="003A03DA">
        <w:rPr>
          <w:b/>
        </w:rPr>
        <w:tab/>
        <w:t xml:space="preserve">a) ERP </w:t>
      </w:r>
    </w:p>
    <w:p w:rsidR="00E70B8D" w:rsidRDefault="003A03DA" w:rsidP="003A03DA">
      <w:pPr>
        <w:ind w:firstLine="720"/>
        <w:jc w:val="both"/>
      </w:pPr>
      <w:r>
        <w:t>b) CMS</w:t>
      </w:r>
    </w:p>
    <w:p w:rsidR="003A03DA" w:rsidRDefault="003A03DA" w:rsidP="003A03DA">
      <w:pPr>
        <w:ind w:firstLine="720"/>
        <w:jc w:val="both"/>
      </w:pPr>
      <w:r>
        <w:t>c) Marketing</w:t>
      </w:r>
    </w:p>
    <w:p w:rsidR="00E70B8D" w:rsidRDefault="00E70B8D" w:rsidP="00532602">
      <w:pPr>
        <w:jc w:val="both"/>
      </w:pPr>
      <w:r>
        <w:t>18) The frequency of IT audit is based on IT _________ assessment.</w:t>
      </w:r>
    </w:p>
    <w:p w:rsidR="0009759A" w:rsidRDefault="0009759A" w:rsidP="00532602">
      <w:pPr>
        <w:jc w:val="both"/>
      </w:pPr>
      <w:r>
        <w:tab/>
        <w:t>a) Asset</w:t>
      </w:r>
    </w:p>
    <w:p w:rsidR="0009759A" w:rsidRDefault="0009759A" w:rsidP="00532602">
      <w:pPr>
        <w:jc w:val="both"/>
      </w:pPr>
      <w:r>
        <w:tab/>
        <w:t>b) Control</w:t>
      </w:r>
    </w:p>
    <w:p w:rsidR="0009759A" w:rsidRPr="00BF2C37" w:rsidRDefault="0009759A" w:rsidP="00532602">
      <w:pPr>
        <w:jc w:val="both"/>
        <w:rPr>
          <w:b/>
        </w:rPr>
      </w:pPr>
      <w:r w:rsidRPr="00BF2C37">
        <w:rPr>
          <w:b/>
        </w:rPr>
        <w:tab/>
        <w:t>c) Risk</w:t>
      </w:r>
    </w:p>
    <w:p w:rsidR="0009759A" w:rsidRDefault="0009759A" w:rsidP="00532602">
      <w:pPr>
        <w:jc w:val="both"/>
      </w:pPr>
    </w:p>
    <w:p w:rsidR="00E70B8D" w:rsidRDefault="00E70B8D" w:rsidP="00532602">
      <w:pPr>
        <w:jc w:val="both"/>
      </w:pPr>
      <w:r>
        <w:t>19) While assessing, IT risks can be categorized in hi</w:t>
      </w:r>
      <w:r w:rsidR="00A828C4">
        <w:t xml:space="preserve">gh, medium and low based on the </w:t>
      </w:r>
      <w:r>
        <w:t>likelihood of their _____________ and impact on organization.</w:t>
      </w:r>
    </w:p>
    <w:p w:rsidR="00A828C4" w:rsidRPr="00A828C4" w:rsidRDefault="00A828C4" w:rsidP="00532602">
      <w:pPr>
        <w:jc w:val="both"/>
        <w:rPr>
          <w:b/>
        </w:rPr>
      </w:pPr>
      <w:r w:rsidRPr="00A828C4">
        <w:rPr>
          <w:b/>
        </w:rPr>
        <w:tab/>
      </w:r>
      <w:proofErr w:type="gramStart"/>
      <w:r w:rsidRPr="00A828C4">
        <w:rPr>
          <w:b/>
        </w:rPr>
        <w:t>a</w:t>
      </w:r>
      <w:proofErr w:type="gramEnd"/>
      <w:r w:rsidRPr="00A828C4">
        <w:rPr>
          <w:b/>
        </w:rPr>
        <w:t>) occurrence</w:t>
      </w:r>
    </w:p>
    <w:p w:rsidR="00A828C4" w:rsidRDefault="00A828C4" w:rsidP="00532602">
      <w:pPr>
        <w:jc w:val="both"/>
      </w:pPr>
      <w:r>
        <w:tab/>
        <w:t>b) Size</w:t>
      </w:r>
    </w:p>
    <w:p w:rsidR="00A828C4" w:rsidRDefault="00A828C4" w:rsidP="00532602">
      <w:pPr>
        <w:jc w:val="both"/>
      </w:pPr>
      <w:r>
        <w:tab/>
        <w:t>c) Location</w:t>
      </w:r>
    </w:p>
    <w:p w:rsidR="00A828C4" w:rsidRDefault="00A828C4" w:rsidP="00532602">
      <w:pPr>
        <w:jc w:val="both"/>
      </w:pPr>
    </w:p>
    <w:p w:rsidR="00E70B8D" w:rsidRDefault="00E70B8D" w:rsidP="00532602">
      <w:pPr>
        <w:jc w:val="both"/>
      </w:pPr>
      <w:r>
        <w:t>20) Policies are part of IT ____________ controls and domain of board of governors.</w:t>
      </w:r>
    </w:p>
    <w:p w:rsidR="00E70B8D" w:rsidRPr="00FC4078" w:rsidRDefault="00E70B8D" w:rsidP="00532602">
      <w:pPr>
        <w:jc w:val="both"/>
        <w:rPr>
          <w:b/>
        </w:rPr>
      </w:pPr>
      <w:r w:rsidRPr="00FC4078">
        <w:rPr>
          <w:b/>
        </w:rPr>
        <w:t>a) Governance</w:t>
      </w:r>
    </w:p>
    <w:p w:rsidR="00E70B8D" w:rsidRDefault="00E70B8D" w:rsidP="00532602">
      <w:pPr>
        <w:jc w:val="both"/>
      </w:pPr>
      <w:r>
        <w:t>b) Management</w:t>
      </w:r>
    </w:p>
    <w:p w:rsidR="002D630B" w:rsidRDefault="00E70B8D" w:rsidP="00532602">
      <w:pPr>
        <w:jc w:val="both"/>
      </w:pPr>
      <w:proofErr w:type="gramStart"/>
      <w:r>
        <w:t>c</w:t>
      </w:r>
      <w:proofErr w:type="gramEnd"/>
      <w:r>
        <w:t>) Technical</w:t>
      </w:r>
    </w:p>
    <w:p w:rsidR="00E31D39" w:rsidRDefault="00E31D39" w:rsidP="00532602">
      <w:pPr>
        <w:jc w:val="both"/>
      </w:pPr>
    </w:p>
    <w:p w:rsidR="00E31D39" w:rsidRDefault="00E31D39" w:rsidP="00532602">
      <w:pPr>
        <w:jc w:val="both"/>
        <w:rPr>
          <w:rStyle w:val="CharacterStyle1"/>
          <w:rFonts w:cstheme="minorHAnsi"/>
          <w:spacing w:val="-1"/>
        </w:rPr>
      </w:pPr>
      <w:r>
        <w:t xml:space="preserve">21) </w:t>
      </w:r>
      <w:r>
        <w:tab/>
      </w:r>
      <w:r w:rsidRPr="00220CA3">
        <w:rPr>
          <w:rStyle w:val="CharacterStyle1"/>
          <w:rFonts w:cstheme="minorHAnsi"/>
          <w:spacing w:val="-1"/>
        </w:rPr>
        <w:t>While there isn't a single-best approach to perform the inventory, many organizations divide their IT universe into three major sub-categories: infrastructure, computer operations, and applications.</w:t>
      </w:r>
    </w:p>
    <w:p w:rsidR="00E31D39" w:rsidRDefault="00E31D39" w:rsidP="00532602">
      <w:pPr>
        <w:jc w:val="both"/>
        <w:rPr>
          <w:rStyle w:val="CharacterStyle1"/>
          <w:rFonts w:cstheme="minorHAnsi"/>
          <w:b/>
          <w:spacing w:val="-1"/>
        </w:rPr>
      </w:pPr>
      <w:r>
        <w:rPr>
          <w:rStyle w:val="CharacterStyle1"/>
          <w:rFonts w:cstheme="minorHAnsi"/>
          <w:spacing w:val="-1"/>
        </w:rPr>
        <w:tab/>
      </w:r>
      <w:r w:rsidRPr="00E31D39">
        <w:rPr>
          <w:rStyle w:val="CharacterStyle1"/>
          <w:rFonts w:cstheme="minorHAnsi"/>
          <w:b/>
          <w:spacing w:val="-1"/>
        </w:rPr>
        <w:t>a)</w:t>
      </w:r>
      <w:r w:rsidRPr="00E31D39">
        <w:rPr>
          <w:rStyle w:val="CharacterStyle1"/>
          <w:rFonts w:cstheme="minorHAnsi"/>
          <w:b/>
          <w:spacing w:val="-1"/>
        </w:rPr>
        <w:tab/>
      </w:r>
      <w:r w:rsidR="009D4152">
        <w:rPr>
          <w:rStyle w:val="CharacterStyle1"/>
          <w:rFonts w:cstheme="minorHAnsi"/>
          <w:b/>
          <w:spacing w:val="-1"/>
        </w:rPr>
        <w:t>True</w:t>
      </w:r>
    </w:p>
    <w:p w:rsidR="00E31D39" w:rsidRDefault="00E31D39" w:rsidP="00532602">
      <w:pPr>
        <w:jc w:val="both"/>
        <w:rPr>
          <w:rStyle w:val="CharacterStyle1"/>
          <w:rFonts w:cstheme="minorHAnsi"/>
          <w:spacing w:val="-1"/>
        </w:rPr>
      </w:pPr>
      <w:r>
        <w:rPr>
          <w:rStyle w:val="CharacterStyle1"/>
          <w:rFonts w:cstheme="minorHAnsi"/>
          <w:b/>
          <w:spacing w:val="-1"/>
        </w:rPr>
        <w:tab/>
      </w:r>
      <w:r w:rsidRPr="00E31D39">
        <w:rPr>
          <w:rStyle w:val="CharacterStyle1"/>
          <w:rFonts w:cstheme="minorHAnsi"/>
          <w:spacing w:val="-1"/>
        </w:rPr>
        <w:t>b)</w:t>
      </w:r>
      <w:r w:rsidRPr="00E31D39">
        <w:rPr>
          <w:rStyle w:val="CharacterStyle1"/>
          <w:rFonts w:cstheme="minorHAnsi"/>
          <w:spacing w:val="-1"/>
        </w:rPr>
        <w:tab/>
      </w:r>
      <w:r w:rsidR="009D4152">
        <w:rPr>
          <w:rStyle w:val="CharacterStyle1"/>
          <w:rFonts w:cstheme="minorHAnsi"/>
          <w:spacing w:val="-1"/>
        </w:rPr>
        <w:t>False</w:t>
      </w:r>
    </w:p>
    <w:p w:rsidR="009D4152" w:rsidRDefault="009D4152" w:rsidP="00532602">
      <w:pPr>
        <w:jc w:val="both"/>
        <w:rPr>
          <w:rFonts w:cstheme="minorHAnsi"/>
        </w:rPr>
      </w:pPr>
      <w:r>
        <w:rPr>
          <w:rStyle w:val="CharacterStyle1"/>
          <w:rFonts w:cstheme="minorHAnsi"/>
          <w:spacing w:val="-1"/>
        </w:rPr>
        <w:t>22)</w:t>
      </w:r>
      <w:r>
        <w:rPr>
          <w:rStyle w:val="CharacterStyle1"/>
          <w:rFonts w:cstheme="minorHAnsi"/>
          <w:spacing w:val="-1"/>
        </w:rPr>
        <w:tab/>
      </w:r>
      <w:r w:rsidR="00E57826" w:rsidRPr="00220CA3">
        <w:rPr>
          <w:rFonts w:cstheme="minorHAnsi"/>
        </w:rPr>
        <w:t>A subset of objective risk factor data is the class of factors calculated from historical or objective information</w:t>
      </w:r>
      <w:r w:rsidR="00E57826">
        <w:rPr>
          <w:rFonts w:cstheme="minorHAnsi"/>
        </w:rPr>
        <w:t xml:space="preserve"> called</w:t>
      </w:r>
    </w:p>
    <w:p w:rsidR="00E57826" w:rsidRPr="00E57826" w:rsidRDefault="00E57826" w:rsidP="00532602">
      <w:pPr>
        <w:jc w:val="both"/>
        <w:rPr>
          <w:rFonts w:cstheme="minorHAnsi"/>
          <w:bCs/>
        </w:rPr>
      </w:pPr>
      <w:r w:rsidRPr="00E57826">
        <w:rPr>
          <w:rFonts w:cstheme="minorHAnsi"/>
        </w:rPr>
        <w:tab/>
        <w:t>a)</w:t>
      </w:r>
      <w:r w:rsidRPr="00E57826">
        <w:rPr>
          <w:rFonts w:cstheme="minorHAnsi"/>
        </w:rPr>
        <w:tab/>
      </w:r>
      <w:r w:rsidRPr="00E57826">
        <w:rPr>
          <w:rFonts w:cstheme="minorHAnsi"/>
          <w:bCs/>
        </w:rPr>
        <w:t>Subjective risk factors</w:t>
      </w:r>
    </w:p>
    <w:p w:rsidR="00E57826" w:rsidRDefault="00E57826" w:rsidP="00532602">
      <w:pPr>
        <w:jc w:val="both"/>
        <w:rPr>
          <w:rFonts w:cstheme="minorHAnsi"/>
          <w:b/>
          <w:bCs/>
        </w:rPr>
      </w:pPr>
      <w:r>
        <w:rPr>
          <w:rFonts w:cstheme="minorHAnsi"/>
          <w:b/>
          <w:bCs/>
        </w:rPr>
        <w:tab/>
        <w:t>b)</w:t>
      </w:r>
      <w:r>
        <w:rPr>
          <w:rFonts w:cstheme="minorHAnsi"/>
          <w:b/>
          <w:bCs/>
        </w:rPr>
        <w:tab/>
      </w:r>
      <w:r w:rsidRPr="00220CA3">
        <w:rPr>
          <w:rFonts w:cstheme="minorHAnsi"/>
          <w:b/>
          <w:bCs/>
        </w:rPr>
        <w:t>Calculated risk factors</w:t>
      </w:r>
    </w:p>
    <w:p w:rsidR="00E57826" w:rsidRDefault="00E57826" w:rsidP="00532602">
      <w:pPr>
        <w:jc w:val="both"/>
        <w:rPr>
          <w:rFonts w:cstheme="minorHAnsi"/>
          <w:bCs/>
          <w:spacing w:val="7"/>
        </w:rPr>
      </w:pPr>
      <w:r w:rsidRPr="00E57826">
        <w:rPr>
          <w:rFonts w:cstheme="minorHAnsi"/>
          <w:bCs/>
        </w:rPr>
        <w:tab/>
        <w:t>c)</w:t>
      </w:r>
      <w:r w:rsidRPr="00E57826">
        <w:rPr>
          <w:rFonts w:cstheme="minorHAnsi"/>
          <w:bCs/>
        </w:rPr>
        <w:tab/>
      </w:r>
      <w:r w:rsidRPr="00E57826">
        <w:rPr>
          <w:rFonts w:cstheme="minorHAnsi"/>
          <w:bCs/>
          <w:spacing w:val="7"/>
        </w:rPr>
        <w:t>Objective or historical risk factors</w:t>
      </w:r>
    </w:p>
    <w:p w:rsidR="00A34944" w:rsidRDefault="00A34944" w:rsidP="00532602">
      <w:pPr>
        <w:jc w:val="both"/>
        <w:rPr>
          <w:rFonts w:eastAsia="Times New Roman" w:cstheme="minorHAnsi"/>
          <w:color w:val="000000"/>
        </w:rPr>
      </w:pPr>
      <w:r>
        <w:rPr>
          <w:rFonts w:cstheme="minorHAnsi"/>
          <w:bCs/>
          <w:spacing w:val="7"/>
        </w:rPr>
        <w:t>23)</w:t>
      </w:r>
      <w:r>
        <w:rPr>
          <w:rFonts w:cstheme="minorHAnsi"/>
          <w:bCs/>
          <w:spacing w:val="7"/>
        </w:rPr>
        <w:tab/>
      </w:r>
      <w:r w:rsidR="007C1E64" w:rsidRPr="008269FF">
        <w:rPr>
          <w:rFonts w:eastAsia="Times New Roman" w:cstheme="minorHAnsi"/>
          <w:color w:val="000000"/>
        </w:rPr>
        <w:t>This audit constructs a risk profile for existing and new projects. The audit will assess the length and depth of the company's experience in its chosen technologies, as well as its presence in relevant markets</w:t>
      </w:r>
    </w:p>
    <w:p w:rsidR="007C1E64" w:rsidRPr="007C1E64" w:rsidRDefault="007C1E64" w:rsidP="007C1E64">
      <w:pPr>
        <w:jc w:val="both"/>
        <w:rPr>
          <w:rFonts w:eastAsia="Times New Roman" w:cstheme="minorHAnsi"/>
          <w:b/>
          <w:color w:val="000000"/>
        </w:rPr>
      </w:pPr>
      <w:r w:rsidRPr="007C1E64">
        <w:rPr>
          <w:rFonts w:eastAsia="Times New Roman" w:cstheme="minorHAnsi"/>
          <w:b/>
          <w:color w:val="000000"/>
        </w:rPr>
        <w:tab/>
        <w:t>a)</w:t>
      </w:r>
      <w:r w:rsidRPr="007C1E64">
        <w:rPr>
          <w:rFonts w:eastAsia="Times New Roman" w:cstheme="minorHAnsi"/>
          <w:b/>
          <w:color w:val="000000"/>
        </w:rPr>
        <w:tab/>
        <w:t xml:space="preserve">Technological innovation process audit. </w:t>
      </w:r>
    </w:p>
    <w:p w:rsidR="007C1E64" w:rsidRDefault="007C1E64" w:rsidP="007C1E64">
      <w:pPr>
        <w:ind w:firstLine="720"/>
        <w:jc w:val="both"/>
        <w:rPr>
          <w:rFonts w:eastAsia="Times New Roman" w:cstheme="minorHAnsi"/>
          <w:color w:val="000000"/>
        </w:rPr>
      </w:pPr>
      <w:r>
        <w:rPr>
          <w:rFonts w:eastAsia="Times New Roman" w:cstheme="minorHAnsi"/>
          <w:color w:val="000000"/>
        </w:rPr>
        <w:t>b)</w:t>
      </w:r>
      <w:r>
        <w:rPr>
          <w:rFonts w:eastAsia="Times New Roman" w:cstheme="minorHAnsi"/>
          <w:color w:val="000000"/>
        </w:rPr>
        <w:tab/>
      </w:r>
      <w:r w:rsidRPr="007C1E64">
        <w:rPr>
          <w:rFonts w:eastAsia="Times New Roman" w:cstheme="minorHAnsi"/>
          <w:color w:val="000000"/>
        </w:rPr>
        <w:t xml:space="preserve">Innovative comparison audit. </w:t>
      </w:r>
    </w:p>
    <w:p w:rsidR="007C1E64" w:rsidRDefault="007C1E64" w:rsidP="007C1E64">
      <w:pPr>
        <w:ind w:firstLine="720"/>
        <w:jc w:val="both"/>
        <w:rPr>
          <w:rFonts w:eastAsia="Times New Roman" w:cstheme="minorHAnsi"/>
          <w:color w:val="000000"/>
        </w:rPr>
      </w:pPr>
      <w:r>
        <w:rPr>
          <w:rFonts w:eastAsia="Times New Roman" w:cstheme="minorHAnsi"/>
          <w:color w:val="000000"/>
        </w:rPr>
        <w:t>c)</w:t>
      </w:r>
      <w:r>
        <w:rPr>
          <w:rFonts w:eastAsia="Times New Roman" w:cstheme="minorHAnsi"/>
          <w:color w:val="000000"/>
        </w:rPr>
        <w:tab/>
      </w:r>
      <w:r w:rsidRPr="007C1E64">
        <w:rPr>
          <w:rFonts w:eastAsia="Times New Roman" w:cstheme="minorHAnsi"/>
          <w:color w:val="000000"/>
        </w:rPr>
        <w:t>Technological position audit</w:t>
      </w:r>
    </w:p>
    <w:p w:rsidR="007C1E64" w:rsidRDefault="00CC0896" w:rsidP="00532602">
      <w:pPr>
        <w:jc w:val="both"/>
        <w:rPr>
          <w:rFonts w:eastAsia="Times New Roman" w:cstheme="minorHAnsi"/>
          <w:color w:val="000000"/>
        </w:rPr>
      </w:pPr>
      <w:r>
        <w:t>24)</w:t>
      </w:r>
      <w:r>
        <w:tab/>
      </w:r>
      <w:r w:rsidRPr="00606B6C">
        <w:rPr>
          <w:rFonts w:eastAsia="Times New Roman" w:cstheme="minorHAnsi"/>
          <w:color w:val="000000"/>
        </w:rPr>
        <w:t>Review of internal and external connections to the system, perimeter security, firewall review, router access control lists, port scanning and intrusion detection are some typical areas</w:t>
      </w:r>
    </w:p>
    <w:p w:rsidR="00CC0896" w:rsidRPr="00CC0896" w:rsidRDefault="00CC0896" w:rsidP="00532602">
      <w:pPr>
        <w:jc w:val="both"/>
        <w:rPr>
          <w:rFonts w:eastAsia="Times New Roman" w:cstheme="minorHAnsi"/>
          <w:color w:val="000000"/>
        </w:rPr>
      </w:pPr>
      <w:r>
        <w:rPr>
          <w:rFonts w:eastAsia="Times New Roman" w:cstheme="minorHAnsi"/>
          <w:color w:val="000000"/>
        </w:rPr>
        <w:tab/>
        <w:t>a)</w:t>
      </w:r>
      <w:r>
        <w:rPr>
          <w:rFonts w:eastAsia="Times New Roman" w:cstheme="minorHAnsi"/>
          <w:color w:val="000000"/>
        </w:rPr>
        <w:tab/>
      </w:r>
      <w:r w:rsidRPr="00CC0896">
        <w:rPr>
          <w:rFonts w:eastAsia="Times New Roman" w:cstheme="minorHAnsi"/>
          <w:color w:val="000000"/>
        </w:rPr>
        <w:t>System administration review</w:t>
      </w:r>
    </w:p>
    <w:p w:rsidR="00CC0896" w:rsidRPr="00CC0896" w:rsidRDefault="00CC0896" w:rsidP="00532602">
      <w:pPr>
        <w:jc w:val="both"/>
        <w:rPr>
          <w:rFonts w:eastAsia="Times New Roman" w:cstheme="minorHAnsi"/>
          <w:color w:val="000000"/>
        </w:rPr>
      </w:pPr>
      <w:r w:rsidRPr="00CC0896">
        <w:rPr>
          <w:rFonts w:eastAsia="Times New Roman" w:cstheme="minorHAnsi"/>
          <w:color w:val="000000"/>
        </w:rPr>
        <w:tab/>
        <w:t>b)</w:t>
      </w:r>
      <w:r w:rsidRPr="00CC0896">
        <w:rPr>
          <w:rFonts w:eastAsia="Times New Roman" w:cstheme="minorHAnsi"/>
          <w:color w:val="000000"/>
        </w:rPr>
        <w:tab/>
        <w:t>Business continuity review</w:t>
      </w:r>
    </w:p>
    <w:p w:rsidR="00CC0896" w:rsidRDefault="00CC0896" w:rsidP="00532602">
      <w:pPr>
        <w:jc w:val="both"/>
        <w:rPr>
          <w:rFonts w:eastAsia="Times New Roman" w:cstheme="minorHAnsi"/>
          <w:b/>
          <w:color w:val="000000"/>
        </w:rPr>
      </w:pPr>
      <w:r>
        <w:rPr>
          <w:rFonts w:eastAsia="Times New Roman" w:cstheme="minorHAnsi"/>
          <w:b/>
          <w:color w:val="000000"/>
        </w:rPr>
        <w:tab/>
        <w:t>c)</w:t>
      </w:r>
      <w:r>
        <w:rPr>
          <w:rFonts w:eastAsia="Times New Roman" w:cstheme="minorHAnsi"/>
          <w:b/>
          <w:color w:val="000000"/>
        </w:rPr>
        <w:tab/>
      </w:r>
      <w:r w:rsidRPr="00606B6C">
        <w:rPr>
          <w:rFonts w:eastAsia="Times New Roman" w:cstheme="minorHAnsi"/>
          <w:b/>
          <w:color w:val="000000"/>
        </w:rPr>
        <w:t>Network security review</w:t>
      </w:r>
    </w:p>
    <w:p w:rsidR="00CC0896" w:rsidRDefault="00CC0896" w:rsidP="00532602">
      <w:pPr>
        <w:jc w:val="both"/>
        <w:rPr>
          <w:rFonts w:eastAsia="Times New Roman" w:cstheme="minorHAnsi"/>
          <w:color w:val="000000"/>
        </w:rPr>
      </w:pPr>
      <w:r w:rsidRPr="00CC0896">
        <w:rPr>
          <w:rFonts w:eastAsia="Times New Roman" w:cstheme="minorHAnsi"/>
          <w:color w:val="000000"/>
        </w:rPr>
        <w:t>25)</w:t>
      </w:r>
      <w:r w:rsidR="00085A0D">
        <w:rPr>
          <w:rFonts w:eastAsia="Times New Roman" w:cstheme="minorHAnsi"/>
          <w:color w:val="000000"/>
        </w:rPr>
        <w:tab/>
        <w:t>While developing</w:t>
      </w:r>
      <w:r>
        <w:rPr>
          <w:rFonts w:eastAsia="Times New Roman" w:cstheme="minorHAnsi"/>
          <w:color w:val="000000"/>
        </w:rPr>
        <w:t xml:space="preserve"> IT Audit Plan, the determining of audit cycle &amp; frequency is part of which of the following phase  </w:t>
      </w:r>
    </w:p>
    <w:p w:rsidR="00CC0896" w:rsidRDefault="00CC0896" w:rsidP="00532602">
      <w:pPr>
        <w:jc w:val="both"/>
        <w:rPr>
          <w:rFonts w:eastAsia="Times New Roman" w:cstheme="minorHAnsi"/>
          <w:color w:val="000000"/>
        </w:rPr>
      </w:pPr>
      <w:r>
        <w:rPr>
          <w:rFonts w:eastAsia="Times New Roman" w:cstheme="minorHAnsi"/>
          <w:color w:val="000000"/>
        </w:rPr>
        <w:tab/>
        <w:t>a)</w:t>
      </w:r>
      <w:r>
        <w:rPr>
          <w:rFonts w:eastAsia="Times New Roman" w:cstheme="minorHAnsi"/>
          <w:color w:val="000000"/>
        </w:rPr>
        <w:tab/>
        <w:t>Understand the business</w:t>
      </w:r>
    </w:p>
    <w:p w:rsidR="00CC0896" w:rsidRPr="00CC0896" w:rsidRDefault="00CC0896" w:rsidP="00532602">
      <w:pPr>
        <w:jc w:val="both"/>
        <w:rPr>
          <w:rFonts w:eastAsia="Times New Roman" w:cstheme="minorHAnsi"/>
          <w:b/>
          <w:color w:val="000000"/>
        </w:rPr>
      </w:pPr>
      <w:r>
        <w:rPr>
          <w:rFonts w:eastAsia="Times New Roman" w:cstheme="minorHAnsi"/>
          <w:color w:val="000000"/>
        </w:rPr>
        <w:tab/>
      </w:r>
      <w:r w:rsidRPr="00CC0896">
        <w:rPr>
          <w:rFonts w:eastAsia="Times New Roman" w:cstheme="minorHAnsi"/>
          <w:b/>
          <w:color w:val="000000"/>
        </w:rPr>
        <w:t>b)</w:t>
      </w:r>
      <w:r w:rsidRPr="00CC0896">
        <w:rPr>
          <w:rFonts w:eastAsia="Times New Roman" w:cstheme="minorHAnsi"/>
          <w:b/>
          <w:color w:val="000000"/>
        </w:rPr>
        <w:tab/>
        <w:t>Formalizing Audit Plan</w:t>
      </w:r>
    </w:p>
    <w:p w:rsidR="00CC0896" w:rsidRDefault="00CC0896" w:rsidP="00CC0896">
      <w:pPr>
        <w:ind w:firstLine="720"/>
        <w:jc w:val="both"/>
        <w:rPr>
          <w:rFonts w:eastAsia="Times New Roman" w:cstheme="minorHAnsi"/>
          <w:color w:val="000000"/>
        </w:rPr>
      </w:pPr>
      <w:r>
        <w:rPr>
          <w:rFonts w:eastAsia="Times New Roman" w:cstheme="minorHAnsi"/>
          <w:color w:val="000000"/>
        </w:rPr>
        <w:t>c)</w:t>
      </w:r>
      <w:r>
        <w:rPr>
          <w:rFonts w:eastAsia="Times New Roman" w:cstheme="minorHAnsi"/>
          <w:color w:val="000000"/>
        </w:rPr>
        <w:tab/>
        <w:t>Perform Risk Analysis</w:t>
      </w:r>
    </w:p>
    <w:p w:rsidR="00085A0D" w:rsidRDefault="00085A0D" w:rsidP="00085A0D">
      <w:pPr>
        <w:jc w:val="both"/>
        <w:rPr>
          <w:rFonts w:cstheme="minorHAnsi"/>
          <w:bCs/>
          <w:iCs/>
        </w:rPr>
      </w:pPr>
      <w:r w:rsidRPr="00085A0D">
        <w:rPr>
          <w:rFonts w:eastAsia="Times New Roman" w:cstheme="minorHAnsi"/>
          <w:color w:val="000000"/>
        </w:rPr>
        <w:lastRenderedPageBreak/>
        <w:t>26)</w:t>
      </w:r>
      <w:r w:rsidRPr="00085A0D">
        <w:rPr>
          <w:rFonts w:eastAsia="Times New Roman" w:cstheme="minorHAnsi"/>
          <w:color w:val="000000"/>
        </w:rPr>
        <w:tab/>
        <w:t xml:space="preserve">To understand the </w:t>
      </w:r>
      <w:r w:rsidRPr="00085A0D">
        <w:rPr>
          <w:rFonts w:cstheme="minorHAnsi"/>
          <w:bCs/>
          <w:iCs/>
        </w:rPr>
        <w:t>IT Environment Factors</w:t>
      </w:r>
      <w:r>
        <w:rPr>
          <w:rFonts w:cstheme="minorHAnsi"/>
          <w:bCs/>
          <w:iCs/>
        </w:rPr>
        <w:t>, which of the following must be considered</w:t>
      </w:r>
    </w:p>
    <w:p w:rsidR="00085A0D" w:rsidRPr="009D3FA6" w:rsidRDefault="00085A0D" w:rsidP="00085A0D">
      <w:pPr>
        <w:jc w:val="both"/>
        <w:rPr>
          <w:rStyle w:val="CharacterStyle1"/>
          <w:rFonts w:cstheme="minorHAnsi"/>
          <w:bCs/>
          <w:spacing w:val="10"/>
        </w:rPr>
      </w:pPr>
      <w:r w:rsidRPr="009D3FA6">
        <w:rPr>
          <w:rFonts w:cstheme="minorHAnsi"/>
          <w:bCs/>
          <w:iCs/>
        </w:rPr>
        <w:tab/>
        <w:t>a)</w:t>
      </w:r>
      <w:r w:rsidRPr="009D3FA6">
        <w:rPr>
          <w:rFonts w:cstheme="minorHAnsi"/>
          <w:bCs/>
          <w:iCs/>
        </w:rPr>
        <w:tab/>
      </w:r>
      <w:r w:rsidR="009D3FA6" w:rsidRPr="009D3FA6">
        <w:rPr>
          <w:rStyle w:val="CharacterStyle1"/>
          <w:rFonts w:cstheme="minorHAnsi"/>
          <w:bCs/>
          <w:spacing w:val="4"/>
        </w:rPr>
        <w:t xml:space="preserve">The degree of system and geographic centralization </w:t>
      </w:r>
      <w:r w:rsidR="009D3FA6" w:rsidRPr="009D3FA6">
        <w:rPr>
          <w:rStyle w:val="CharacterStyle1"/>
          <w:rFonts w:cstheme="minorHAnsi"/>
          <w:bCs/>
          <w:spacing w:val="10"/>
        </w:rPr>
        <w:t>(i.e., distribution of IT resources)</w:t>
      </w:r>
    </w:p>
    <w:p w:rsidR="009D3FA6" w:rsidRPr="009D3FA6" w:rsidRDefault="009D3FA6" w:rsidP="00085A0D">
      <w:pPr>
        <w:jc w:val="both"/>
        <w:rPr>
          <w:rStyle w:val="CharacterStyle1"/>
          <w:rFonts w:cstheme="minorHAnsi"/>
          <w:bCs/>
        </w:rPr>
      </w:pPr>
      <w:r w:rsidRPr="009D3FA6">
        <w:rPr>
          <w:rStyle w:val="CharacterStyle1"/>
          <w:rFonts w:cstheme="minorHAnsi"/>
          <w:bCs/>
          <w:spacing w:val="10"/>
        </w:rPr>
        <w:tab/>
        <w:t>b)</w:t>
      </w:r>
      <w:r w:rsidRPr="009D3FA6">
        <w:rPr>
          <w:rStyle w:val="CharacterStyle1"/>
          <w:rFonts w:cstheme="minorHAnsi"/>
          <w:bCs/>
          <w:spacing w:val="10"/>
        </w:rPr>
        <w:tab/>
      </w:r>
      <w:r w:rsidRPr="009D3FA6">
        <w:rPr>
          <w:rStyle w:val="CharacterStyle1"/>
          <w:rFonts w:cstheme="minorHAnsi"/>
          <w:bCs/>
        </w:rPr>
        <w:t>The technologies deployed</w:t>
      </w:r>
    </w:p>
    <w:p w:rsidR="009D3FA6" w:rsidRPr="009D3FA6" w:rsidRDefault="009D3FA6" w:rsidP="00085A0D">
      <w:pPr>
        <w:jc w:val="both"/>
        <w:rPr>
          <w:rStyle w:val="CharacterStyle1"/>
          <w:rFonts w:cstheme="minorHAnsi"/>
          <w:bCs/>
        </w:rPr>
      </w:pPr>
      <w:r w:rsidRPr="009D3FA6">
        <w:rPr>
          <w:rStyle w:val="CharacterStyle1"/>
          <w:rFonts w:cstheme="minorHAnsi"/>
          <w:bCs/>
        </w:rPr>
        <w:tab/>
        <w:t>c)</w:t>
      </w:r>
      <w:r w:rsidRPr="009D3FA6">
        <w:rPr>
          <w:rStyle w:val="CharacterStyle1"/>
          <w:rFonts w:cstheme="minorHAnsi"/>
          <w:bCs/>
        </w:rPr>
        <w:tab/>
        <w:t>The degree of customization</w:t>
      </w:r>
    </w:p>
    <w:p w:rsidR="009D3FA6" w:rsidRDefault="009D3FA6" w:rsidP="00085A0D">
      <w:pPr>
        <w:jc w:val="both"/>
        <w:rPr>
          <w:rStyle w:val="CharacterStyle1"/>
          <w:rFonts w:cstheme="minorHAnsi"/>
          <w:b/>
          <w:bCs/>
        </w:rPr>
      </w:pPr>
      <w:r>
        <w:rPr>
          <w:rStyle w:val="CharacterStyle1"/>
          <w:rFonts w:cstheme="minorHAnsi"/>
          <w:b/>
          <w:bCs/>
        </w:rPr>
        <w:tab/>
        <w:t>d)</w:t>
      </w:r>
      <w:r>
        <w:rPr>
          <w:rStyle w:val="CharacterStyle1"/>
          <w:rFonts w:cstheme="minorHAnsi"/>
          <w:b/>
          <w:bCs/>
        </w:rPr>
        <w:tab/>
        <w:t>All of above</w:t>
      </w:r>
    </w:p>
    <w:p w:rsidR="009D3FA6" w:rsidRDefault="009D3FA6" w:rsidP="00085A0D">
      <w:pPr>
        <w:jc w:val="both"/>
        <w:rPr>
          <w:rStyle w:val="CharacterStyle1"/>
          <w:rFonts w:cstheme="minorHAnsi"/>
          <w:bCs/>
        </w:rPr>
      </w:pPr>
    </w:p>
    <w:p w:rsidR="009D3FA6" w:rsidRDefault="009D3FA6" w:rsidP="009D3FA6">
      <w:pPr>
        <w:pStyle w:val="Style2"/>
        <w:tabs>
          <w:tab w:val="num" w:pos="504"/>
        </w:tabs>
        <w:spacing w:before="0"/>
        <w:rPr>
          <w:rStyle w:val="CharacterStyle1"/>
          <w:rFonts w:asciiTheme="minorHAnsi" w:hAnsiTheme="minorHAnsi" w:cstheme="minorHAnsi"/>
          <w:sz w:val="22"/>
          <w:szCs w:val="22"/>
        </w:rPr>
      </w:pPr>
      <w:r>
        <w:rPr>
          <w:rStyle w:val="CharacterStyle1"/>
          <w:rFonts w:cstheme="minorHAnsi"/>
          <w:bCs/>
        </w:rPr>
        <w:t>27)</w:t>
      </w:r>
      <w:r>
        <w:rPr>
          <w:rStyle w:val="CharacterStyle1"/>
          <w:rFonts w:cstheme="minorHAnsi"/>
          <w:bCs/>
        </w:rPr>
        <w:tab/>
      </w:r>
      <w:r w:rsidRPr="00220CA3">
        <w:rPr>
          <w:rFonts w:asciiTheme="minorHAnsi" w:hAnsiTheme="minorHAnsi" w:cstheme="minorHAnsi"/>
          <w:sz w:val="22"/>
          <w:szCs w:val="22"/>
        </w:rPr>
        <w:t>Risks arising from business strategies and activities need t</w:t>
      </w:r>
      <w:r>
        <w:rPr>
          <w:rFonts w:asciiTheme="minorHAnsi" w:hAnsiTheme="minorHAnsi" w:cstheme="minorHAnsi"/>
          <w:sz w:val="22"/>
          <w:szCs w:val="22"/>
        </w:rPr>
        <w:t xml:space="preserve">o be identified and prioritized is one of </w:t>
      </w:r>
      <w:r w:rsidRPr="009D3FA6">
        <w:rPr>
          <w:rFonts w:asciiTheme="minorHAnsi" w:hAnsiTheme="minorHAnsi" w:cstheme="minorHAnsi"/>
          <w:b/>
          <w:sz w:val="22"/>
          <w:szCs w:val="22"/>
        </w:rPr>
        <w:t>key objective</w:t>
      </w:r>
      <w:r>
        <w:rPr>
          <w:rFonts w:asciiTheme="minorHAnsi" w:hAnsiTheme="minorHAnsi" w:cstheme="minorHAnsi"/>
          <w:sz w:val="22"/>
          <w:szCs w:val="22"/>
        </w:rPr>
        <w:t xml:space="preserve"> of </w:t>
      </w:r>
      <w:r w:rsidRPr="00220CA3">
        <w:rPr>
          <w:rStyle w:val="CharacterStyle1"/>
          <w:rFonts w:asciiTheme="minorHAnsi" w:hAnsiTheme="minorHAnsi" w:cstheme="minorHAnsi"/>
          <w:sz w:val="22"/>
          <w:szCs w:val="22"/>
        </w:rPr>
        <w:t>risk management processes</w:t>
      </w:r>
    </w:p>
    <w:p w:rsidR="009D3FA6" w:rsidRPr="009D3FA6" w:rsidRDefault="009D3FA6" w:rsidP="009D3FA6">
      <w:pPr>
        <w:pStyle w:val="Style2"/>
        <w:tabs>
          <w:tab w:val="num" w:pos="504"/>
        </w:tabs>
        <w:spacing w:before="0"/>
        <w:rPr>
          <w:rStyle w:val="CharacterStyle1"/>
          <w:rFonts w:asciiTheme="minorHAnsi" w:hAnsiTheme="minorHAnsi" w:cstheme="minorHAnsi"/>
          <w:b/>
          <w:sz w:val="22"/>
          <w:szCs w:val="22"/>
        </w:rPr>
      </w:pPr>
      <w:r w:rsidRPr="009D3FA6">
        <w:rPr>
          <w:rStyle w:val="CharacterStyle1"/>
          <w:rFonts w:asciiTheme="minorHAnsi" w:hAnsiTheme="minorHAnsi" w:cstheme="minorHAnsi"/>
          <w:b/>
          <w:sz w:val="22"/>
          <w:szCs w:val="22"/>
        </w:rPr>
        <w:tab/>
      </w:r>
      <w:r w:rsidRPr="009D3FA6">
        <w:rPr>
          <w:rStyle w:val="CharacterStyle1"/>
          <w:rFonts w:asciiTheme="minorHAnsi" w:hAnsiTheme="minorHAnsi" w:cstheme="minorHAnsi"/>
          <w:b/>
          <w:sz w:val="22"/>
          <w:szCs w:val="22"/>
        </w:rPr>
        <w:tab/>
        <w:t>a)</w:t>
      </w:r>
      <w:r w:rsidRPr="009D3FA6">
        <w:rPr>
          <w:rStyle w:val="CharacterStyle1"/>
          <w:rFonts w:asciiTheme="minorHAnsi" w:hAnsiTheme="minorHAnsi" w:cstheme="minorHAnsi"/>
          <w:b/>
          <w:sz w:val="22"/>
          <w:szCs w:val="22"/>
        </w:rPr>
        <w:tab/>
      </w:r>
      <w:r w:rsidR="004F3A6C">
        <w:rPr>
          <w:rStyle w:val="CharacterStyle1"/>
          <w:rFonts w:asciiTheme="minorHAnsi" w:hAnsiTheme="minorHAnsi" w:cstheme="minorHAnsi"/>
          <w:b/>
          <w:sz w:val="22"/>
          <w:szCs w:val="22"/>
        </w:rPr>
        <w:t>Yes</w:t>
      </w:r>
    </w:p>
    <w:p w:rsidR="009D3FA6" w:rsidRDefault="009D3FA6" w:rsidP="009D3FA6">
      <w:pPr>
        <w:pStyle w:val="Style2"/>
        <w:tabs>
          <w:tab w:val="num" w:pos="504"/>
        </w:tabs>
        <w:spacing w:before="0"/>
        <w:rPr>
          <w:rStyle w:val="CharacterStyle1"/>
          <w:rFonts w:asciiTheme="minorHAnsi" w:hAnsiTheme="minorHAnsi" w:cstheme="minorHAnsi"/>
          <w:sz w:val="22"/>
          <w:szCs w:val="22"/>
        </w:rPr>
      </w:pPr>
      <w:r>
        <w:rPr>
          <w:rStyle w:val="CharacterStyle1"/>
          <w:rFonts w:asciiTheme="minorHAnsi" w:hAnsiTheme="minorHAnsi" w:cstheme="minorHAnsi"/>
          <w:sz w:val="22"/>
          <w:szCs w:val="22"/>
        </w:rPr>
        <w:tab/>
      </w:r>
      <w:r>
        <w:rPr>
          <w:rStyle w:val="CharacterStyle1"/>
          <w:rFonts w:asciiTheme="minorHAnsi" w:hAnsiTheme="minorHAnsi" w:cstheme="minorHAnsi"/>
          <w:sz w:val="22"/>
          <w:szCs w:val="22"/>
        </w:rPr>
        <w:tab/>
        <w:t>b)</w:t>
      </w:r>
      <w:r>
        <w:rPr>
          <w:rStyle w:val="CharacterStyle1"/>
          <w:rFonts w:asciiTheme="minorHAnsi" w:hAnsiTheme="minorHAnsi" w:cstheme="minorHAnsi"/>
          <w:sz w:val="22"/>
          <w:szCs w:val="22"/>
        </w:rPr>
        <w:tab/>
      </w:r>
      <w:r w:rsidR="004F3A6C">
        <w:rPr>
          <w:rStyle w:val="CharacterStyle1"/>
          <w:rFonts w:asciiTheme="minorHAnsi" w:hAnsiTheme="minorHAnsi" w:cstheme="minorHAnsi"/>
          <w:sz w:val="22"/>
          <w:szCs w:val="22"/>
        </w:rPr>
        <w:t>No</w:t>
      </w:r>
    </w:p>
    <w:p w:rsidR="00CC4863" w:rsidRDefault="00CC4863" w:rsidP="009D3FA6">
      <w:pPr>
        <w:pStyle w:val="Style2"/>
        <w:tabs>
          <w:tab w:val="num" w:pos="504"/>
        </w:tabs>
        <w:spacing w:before="0"/>
        <w:rPr>
          <w:rStyle w:val="CharacterStyle1"/>
          <w:rFonts w:asciiTheme="minorHAnsi" w:hAnsiTheme="minorHAnsi" w:cstheme="minorHAnsi"/>
          <w:sz w:val="22"/>
          <w:szCs w:val="22"/>
        </w:rPr>
      </w:pPr>
    </w:p>
    <w:p w:rsidR="00CC4863" w:rsidRDefault="00CC4863" w:rsidP="00CC4863">
      <w:pPr>
        <w:pStyle w:val="Style2"/>
        <w:tabs>
          <w:tab w:val="num" w:pos="504"/>
        </w:tabs>
        <w:spacing w:before="0"/>
        <w:rPr>
          <w:rFonts w:asciiTheme="minorHAnsi" w:hAnsiTheme="minorHAnsi" w:cstheme="minorHAnsi"/>
          <w:sz w:val="22"/>
          <w:szCs w:val="22"/>
        </w:rPr>
      </w:pPr>
      <w:r>
        <w:rPr>
          <w:rStyle w:val="CharacterStyle1"/>
          <w:rFonts w:asciiTheme="minorHAnsi" w:hAnsiTheme="minorHAnsi" w:cstheme="minorHAnsi"/>
          <w:sz w:val="22"/>
          <w:szCs w:val="22"/>
        </w:rPr>
        <w:t>28)</w:t>
      </w:r>
      <w:r>
        <w:rPr>
          <w:rStyle w:val="CharacterStyle1"/>
          <w:rFonts w:asciiTheme="minorHAnsi" w:hAnsiTheme="minorHAnsi" w:cstheme="minorHAnsi"/>
          <w:sz w:val="22"/>
          <w:szCs w:val="22"/>
        </w:rPr>
        <w:tab/>
      </w:r>
      <w:r w:rsidRPr="00220CA3">
        <w:rPr>
          <w:rFonts w:asciiTheme="minorHAnsi" w:hAnsiTheme="minorHAnsi" w:cstheme="minorHAnsi"/>
          <w:sz w:val="22"/>
          <w:szCs w:val="22"/>
        </w:rPr>
        <w:t xml:space="preserve">The board and management need </w:t>
      </w:r>
      <w:r>
        <w:rPr>
          <w:rFonts w:asciiTheme="minorHAnsi" w:hAnsiTheme="minorHAnsi" w:cstheme="minorHAnsi"/>
          <w:sz w:val="22"/>
          <w:szCs w:val="22"/>
        </w:rPr>
        <w:t xml:space="preserve">not </w:t>
      </w:r>
      <w:r w:rsidRPr="00220CA3">
        <w:rPr>
          <w:rFonts w:asciiTheme="minorHAnsi" w:hAnsiTheme="minorHAnsi" w:cstheme="minorHAnsi"/>
          <w:sz w:val="22"/>
          <w:szCs w:val="22"/>
        </w:rPr>
        <w:t>to receive periodic risk management process reports</w:t>
      </w:r>
      <w:r>
        <w:rPr>
          <w:rFonts w:asciiTheme="minorHAnsi" w:hAnsiTheme="minorHAnsi" w:cstheme="minorHAnsi"/>
          <w:sz w:val="22"/>
          <w:szCs w:val="22"/>
        </w:rPr>
        <w:t xml:space="preserve"> and CIO shall resolve the issues without reporting it to higher management</w:t>
      </w:r>
    </w:p>
    <w:p w:rsidR="00CC4863" w:rsidRDefault="00CC4863" w:rsidP="00CC4863">
      <w:pPr>
        <w:pStyle w:val="Style2"/>
        <w:tabs>
          <w:tab w:val="num" w:pos="504"/>
        </w:tabs>
        <w:spacing w:before="0"/>
        <w:rPr>
          <w:rFonts w:asciiTheme="minorHAnsi" w:hAnsiTheme="minorHAnsi" w:cstheme="minorHAnsi"/>
          <w:sz w:val="22"/>
          <w:szCs w:val="22"/>
        </w:rPr>
      </w:pPr>
      <w:r>
        <w:rPr>
          <w:rFonts w:asciiTheme="minorHAnsi" w:hAnsiTheme="minorHAnsi" w:cstheme="minorHAnsi"/>
          <w:sz w:val="22"/>
          <w:szCs w:val="22"/>
        </w:rPr>
        <w:tab/>
      </w:r>
      <w:r>
        <w:rPr>
          <w:rFonts w:asciiTheme="minorHAnsi" w:hAnsiTheme="minorHAnsi" w:cstheme="minorHAnsi"/>
          <w:sz w:val="22"/>
          <w:szCs w:val="22"/>
        </w:rPr>
        <w:tab/>
        <w:t>a)</w:t>
      </w:r>
      <w:r>
        <w:rPr>
          <w:rFonts w:asciiTheme="minorHAnsi" w:hAnsiTheme="minorHAnsi" w:cstheme="minorHAnsi"/>
          <w:sz w:val="22"/>
          <w:szCs w:val="22"/>
        </w:rPr>
        <w:tab/>
        <w:t>True</w:t>
      </w:r>
    </w:p>
    <w:p w:rsidR="00CC4863" w:rsidRPr="00CC4863" w:rsidRDefault="00CC4863" w:rsidP="00CC4863">
      <w:pPr>
        <w:pStyle w:val="Style2"/>
        <w:tabs>
          <w:tab w:val="num" w:pos="504"/>
        </w:tabs>
        <w:spacing w:before="0"/>
        <w:rPr>
          <w:rFonts w:asciiTheme="minorHAnsi" w:hAnsiTheme="minorHAnsi" w:cstheme="minorHAnsi"/>
          <w:b/>
          <w:sz w:val="22"/>
          <w:szCs w:val="22"/>
        </w:rPr>
      </w:pPr>
      <w:r w:rsidRPr="00CC4863">
        <w:rPr>
          <w:rFonts w:asciiTheme="minorHAnsi" w:hAnsiTheme="minorHAnsi" w:cstheme="minorHAnsi"/>
          <w:b/>
          <w:sz w:val="22"/>
          <w:szCs w:val="22"/>
        </w:rPr>
        <w:tab/>
      </w:r>
      <w:r w:rsidRPr="00CC4863">
        <w:rPr>
          <w:rFonts w:asciiTheme="minorHAnsi" w:hAnsiTheme="minorHAnsi" w:cstheme="minorHAnsi"/>
          <w:b/>
          <w:sz w:val="22"/>
          <w:szCs w:val="22"/>
        </w:rPr>
        <w:tab/>
        <w:t>b)</w:t>
      </w:r>
      <w:r w:rsidRPr="00CC4863">
        <w:rPr>
          <w:rFonts w:asciiTheme="minorHAnsi" w:hAnsiTheme="minorHAnsi" w:cstheme="minorHAnsi"/>
          <w:b/>
          <w:sz w:val="22"/>
          <w:szCs w:val="22"/>
        </w:rPr>
        <w:tab/>
        <w:t>False</w:t>
      </w:r>
    </w:p>
    <w:p w:rsidR="00CC4863" w:rsidRDefault="00CC4863" w:rsidP="00CC4863">
      <w:pPr>
        <w:pStyle w:val="Style2"/>
        <w:tabs>
          <w:tab w:val="num" w:pos="504"/>
        </w:tabs>
        <w:spacing w:before="0"/>
        <w:ind w:firstLine="0"/>
        <w:rPr>
          <w:rFonts w:asciiTheme="minorHAnsi" w:hAnsiTheme="minorHAnsi" w:cstheme="minorHAnsi"/>
          <w:sz w:val="22"/>
          <w:szCs w:val="22"/>
        </w:rPr>
      </w:pPr>
      <w:r>
        <w:rPr>
          <w:rFonts w:asciiTheme="minorHAnsi" w:hAnsiTheme="minorHAnsi" w:cstheme="minorHAnsi"/>
          <w:sz w:val="22"/>
          <w:szCs w:val="22"/>
        </w:rPr>
        <w:t>29)</w:t>
      </w:r>
      <w:r>
        <w:rPr>
          <w:rFonts w:asciiTheme="minorHAnsi" w:hAnsiTheme="minorHAnsi" w:cstheme="minorHAnsi"/>
          <w:sz w:val="22"/>
          <w:szCs w:val="22"/>
        </w:rPr>
        <w:tab/>
        <w:t xml:space="preserve">Obtaining explicit input from stakeholders, identifying relevant risks, assess and prioritize risk are key activities of </w:t>
      </w:r>
    </w:p>
    <w:p w:rsidR="00CC4863" w:rsidRDefault="00CC4863" w:rsidP="00CC4863">
      <w:pPr>
        <w:pStyle w:val="Style2"/>
        <w:tabs>
          <w:tab w:val="num" w:pos="504"/>
        </w:tabs>
        <w:spacing w:before="0"/>
        <w:ind w:firstLine="0"/>
        <w:rPr>
          <w:rFonts w:asciiTheme="minorHAnsi" w:hAnsiTheme="minorHAnsi" w:cstheme="minorHAnsi"/>
          <w:sz w:val="22"/>
          <w:szCs w:val="22"/>
        </w:rPr>
      </w:pPr>
      <w:r>
        <w:rPr>
          <w:rFonts w:asciiTheme="minorHAnsi" w:hAnsiTheme="minorHAnsi" w:cstheme="minorHAnsi"/>
          <w:sz w:val="22"/>
          <w:szCs w:val="22"/>
        </w:rPr>
        <w:tab/>
      </w:r>
      <w:r>
        <w:rPr>
          <w:rFonts w:asciiTheme="minorHAnsi" w:hAnsiTheme="minorHAnsi" w:cstheme="minorHAnsi"/>
          <w:sz w:val="22"/>
          <w:szCs w:val="22"/>
        </w:rPr>
        <w:tab/>
        <w:t>a)</w:t>
      </w:r>
      <w:r>
        <w:rPr>
          <w:rFonts w:asciiTheme="minorHAnsi" w:hAnsiTheme="minorHAnsi" w:cstheme="minorHAnsi"/>
          <w:sz w:val="22"/>
          <w:szCs w:val="22"/>
        </w:rPr>
        <w:tab/>
        <w:t>Audit Plan</w:t>
      </w:r>
    </w:p>
    <w:p w:rsidR="00CC4863" w:rsidRPr="00CC4863" w:rsidRDefault="00CC4863" w:rsidP="00CC4863">
      <w:pPr>
        <w:pStyle w:val="Style2"/>
        <w:tabs>
          <w:tab w:val="num" w:pos="504"/>
        </w:tabs>
        <w:spacing w:before="0"/>
        <w:ind w:firstLine="0"/>
        <w:rPr>
          <w:rFonts w:asciiTheme="minorHAnsi" w:hAnsiTheme="minorHAnsi" w:cstheme="minorHAnsi"/>
          <w:b/>
          <w:sz w:val="22"/>
          <w:szCs w:val="22"/>
        </w:rPr>
      </w:pPr>
      <w:r w:rsidRPr="00CC4863">
        <w:rPr>
          <w:rFonts w:asciiTheme="minorHAnsi" w:hAnsiTheme="minorHAnsi" w:cstheme="minorHAnsi"/>
          <w:b/>
          <w:sz w:val="22"/>
          <w:szCs w:val="22"/>
        </w:rPr>
        <w:tab/>
      </w:r>
      <w:r w:rsidRPr="00CC4863">
        <w:rPr>
          <w:rFonts w:asciiTheme="minorHAnsi" w:hAnsiTheme="minorHAnsi" w:cstheme="minorHAnsi"/>
          <w:b/>
          <w:sz w:val="22"/>
          <w:szCs w:val="22"/>
        </w:rPr>
        <w:tab/>
        <w:t>b)</w:t>
      </w:r>
      <w:r w:rsidRPr="00CC4863">
        <w:rPr>
          <w:rFonts w:asciiTheme="minorHAnsi" w:hAnsiTheme="minorHAnsi" w:cstheme="minorHAnsi"/>
          <w:b/>
          <w:sz w:val="22"/>
          <w:szCs w:val="22"/>
        </w:rPr>
        <w:tab/>
        <w:t>Risk Assessment</w:t>
      </w:r>
    </w:p>
    <w:p w:rsidR="00CC4863" w:rsidRDefault="00CC4863" w:rsidP="00CC4863">
      <w:pPr>
        <w:pStyle w:val="Style2"/>
        <w:tabs>
          <w:tab w:val="num" w:pos="504"/>
        </w:tabs>
        <w:spacing w:before="0"/>
        <w:ind w:firstLine="0"/>
        <w:rPr>
          <w:rFonts w:asciiTheme="minorHAnsi" w:hAnsiTheme="minorHAnsi" w:cstheme="minorHAnsi"/>
          <w:sz w:val="22"/>
          <w:szCs w:val="22"/>
        </w:rPr>
      </w:pPr>
      <w:r>
        <w:rPr>
          <w:rFonts w:asciiTheme="minorHAnsi" w:hAnsiTheme="minorHAnsi" w:cstheme="minorHAnsi"/>
          <w:sz w:val="22"/>
          <w:szCs w:val="22"/>
        </w:rPr>
        <w:tab/>
      </w:r>
      <w:r>
        <w:rPr>
          <w:rFonts w:asciiTheme="minorHAnsi" w:hAnsiTheme="minorHAnsi" w:cstheme="minorHAnsi"/>
          <w:sz w:val="22"/>
          <w:szCs w:val="22"/>
        </w:rPr>
        <w:tab/>
        <w:t>c)</w:t>
      </w:r>
      <w:r>
        <w:rPr>
          <w:rFonts w:asciiTheme="minorHAnsi" w:hAnsiTheme="minorHAnsi" w:cstheme="minorHAnsi"/>
          <w:sz w:val="22"/>
          <w:szCs w:val="22"/>
        </w:rPr>
        <w:tab/>
        <w:t>IT Controls</w:t>
      </w:r>
    </w:p>
    <w:p w:rsidR="009D3FA6" w:rsidRDefault="009D3FA6" w:rsidP="009D3FA6">
      <w:pPr>
        <w:pStyle w:val="Style2"/>
        <w:tabs>
          <w:tab w:val="num" w:pos="504"/>
        </w:tabs>
        <w:spacing w:before="0"/>
        <w:rPr>
          <w:rFonts w:asciiTheme="minorHAnsi" w:hAnsiTheme="minorHAnsi" w:cstheme="minorHAnsi"/>
          <w:sz w:val="22"/>
          <w:szCs w:val="22"/>
        </w:rPr>
      </w:pPr>
      <w:r>
        <w:rPr>
          <w:rFonts w:asciiTheme="minorHAnsi" w:hAnsiTheme="minorHAnsi" w:cstheme="minorHAnsi"/>
          <w:sz w:val="22"/>
          <w:szCs w:val="22"/>
        </w:rPr>
        <w:tab/>
      </w:r>
    </w:p>
    <w:p w:rsidR="00156340" w:rsidRPr="00220CA3" w:rsidRDefault="0006366E" w:rsidP="00156340">
      <w:pPr>
        <w:jc w:val="both"/>
        <w:rPr>
          <w:rFonts w:cstheme="minorHAnsi"/>
        </w:rPr>
      </w:pPr>
      <w:r>
        <w:rPr>
          <w:rFonts w:cstheme="minorHAnsi"/>
        </w:rPr>
        <w:t>30)</w:t>
      </w:r>
      <w:r>
        <w:rPr>
          <w:rFonts w:cstheme="minorHAnsi"/>
        </w:rPr>
        <w:tab/>
      </w:r>
      <w:r w:rsidR="00156340" w:rsidRPr="00220CA3">
        <w:rPr>
          <w:rFonts w:cstheme="minorHAnsi"/>
        </w:rPr>
        <w:t xml:space="preserve">Auditors can use one of two strategies to </w:t>
      </w:r>
      <w:r w:rsidR="00156340">
        <w:rPr>
          <w:rFonts w:cstheme="minorHAnsi"/>
        </w:rPr>
        <w:t xml:space="preserve">decide </w:t>
      </w:r>
      <w:r w:rsidR="00156340" w:rsidRPr="00220CA3">
        <w:rPr>
          <w:rFonts w:cstheme="minorHAnsi"/>
        </w:rPr>
        <w:t>the ideal frequency of planned audit activities:</w:t>
      </w:r>
    </w:p>
    <w:p w:rsidR="00156340" w:rsidRPr="00220CA3" w:rsidRDefault="00156340" w:rsidP="00156340">
      <w:pPr>
        <w:numPr>
          <w:ilvl w:val="0"/>
          <w:numId w:val="3"/>
        </w:numPr>
        <w:autoSpaceDE w:val="0"/>
        <w:autoSpaceDN w:val="0"/>
        <w:adjustRightInd w:val="0"/>
        <w:spacing w:after="0" w:line="240" w:lineRule="auto"/>
        <w:jc w:val="both"/>
        <w:rPr>
          <w:rFonts w:cstheme="minorHAnsi"/>
        </w:rPr>
      </w:pPr>
      <w:r w:rsidRPr="00220CA3">
        <w:rPr>
          <w:rFonts w:cstheme="minorHAnsi"/>
        </w:rPr>
        <w:t>The audit frequency is established in an initial risk assessment and is proportional to the risk level.</w:t>
      </w:r>
    </w:p>
    <w:p w:rsidR="00156340" w:rsidRDefault="00156340" w:rsidP="00156340">
      <w:pPr>
        <w:numPr>
          <w:ilvl w:val="0"/>
          <w:numId w:val="3"/>
        </w:numPr>
        <w:autoSpaceDE w:val="0"/>
        <w:autoSpaceDN w:val="0"/>
        <w:adjustRightInd w:val="0"/>
        <w:spacing w:after="0" w:line="240" w:lineRule="auto"/>
        <w:jc w:val="both"/>
        <w:rPr>
          <w:rFonts w:cstheme="minorHAnsi"/>
        </w:rPr>
      </w:pPr>
      <w:r w:rsidRPr="00220CA3">
        <w:rPr>
          <w:rFonts w:cstheme="minorHAnsi"/>
        </w:rPr>
        <w:t xml:space="preserve">The audit plan is based on a continuous risk assessment without a predefined audit frequency. </w:t>
      </w:r>
    </w:p>
    <w:p w:rsidR="00156340" w:rsidRDefault="00156340" w:rsidP="00156340">
      <w:pPr>
        <w:autoSpaceDE w:val="0"/>
        <w:autoSpaceDN w:val="0"/>
        <w:adjustRightInd w:val="0"/>
        <w:spacing w:after="0" w:line="240" w:lineRule="auto"/>
        <w:ind w:left="720"/>
        <w:jc w:val="both"/>
        <w:rPr>
          <w:rFonts w:cstheme="minorHAnsi"/>
        </w:rPr>
      </w:pPr>
    </w:p>
    <w:p w:rsidR="00156340" w:rsidRPr="00156340" w:rsidRDefault="00156340" w:rsidP="00156340">
      <w:pPr>
        <w:pStyle w:val="ListParagraph"/>
        <w:numPr>
          <w:ilvl w:val="0"/>
          <w:numId w:val="4"/>
        </w:numPr>
        <w:autoSpaceDE w:val="0"/>
        <w:autoSpaceDN w:val="0"/>
        <w:adjustRightInd w:val="0"/>
        <w:spacing w:after="0" w:line="240" w:lineRule="auto"/>
        <w:jc w:val="both"/>
        <w:rPr>
          <w:rFonts w:cstheme="minorHAnsi"/>
          <w:b/>
        </w:rPr>
      </w:pPr>
      <w:r w:rsidRPr="00156340">
        <w:rPr>
          <w:rFonts w:cstheme="minorHAnsi"/>
          <w:b/>
        </w:rPr>
        <w:t>True</w:t>
      </w:r>
    </w:p>
    <w:p w:rsidR="00156340" w:rsidRPr="00156340" w:rsidRDefault="00156340" w:rsidP="00156340">
      <w:pPr>
        <w:pStyle w:val="ListParagraph"/>
        <w:numPr>
          <w:ilvl w:val="0"/>
          <w:numId w:val="4"/>
        </w:numPr>
        <w:autoSpaceDE w:val="0"/>
        <w:autoSpaceDN w:val="0"/>
        <w:adjustRightInd w:val="0"/>
        <w:spacing w:after="0" w:line="240" w:lineRule="auto"/>
        <w:jc w:val="both"/>
        <w:rPr>
          <w:rFonts w:cstheme="minorHAnsi"/>
        </w:rPr>
      </w:pPr>
      <w:r>
        <w:rPr>
          <w:rFonts w:cstheme="minorHAnsi"/>
        </w:rPr>
        <w:t>False</w:t>
      </w:r>
    </w:p>
    <w:p w:rsidR="00543365" w:rsidRDefault="00543365" w:rsidP="0006366E">
      <w:pPr>
        <w:pStyle w:val="Style2"/>
        <w:tabs>
          <w:tab w:val="num" w:pos="504"/>
        </w:tabs>
        <w:spacing w:before="0"/>
        <w:ind w:firstLine="0"/>
        <w:rPr>
          <w:rFonts w:asciiTheme="minorHAnsi" w:hAnsiTheme="minorHAnsi" w:cstheme="minorHAnsi"/>
          <w:sz w:val="22"/>
          <w:szCs w:val="22"/>
        </w:rPr>
      </w:pPr>
    </w:p>
    <w:p w:rsidR="00543365" w:rsidRDefault="00543365" w:rsidP="00543365">
      <w:pPr>
        <w:autoSpaceDE w:val="0"/>
        <w:autoSpaceDN w:val="0"/>
        <w:adjustRightInd w:val="0"/>
        <w:spacing w:after="0" w:line="240" w:lineRule="auto"/>
        <w:jc w:val="both"/>
        <w:rPr>
          <w:rFonts w:cstheme="minorHAnsi"/>
        </w:rPr>
      </w:pPr>
      <w:r>
        <w:rPr>
          <w:rFonts w:cstheme="minorHAnsi"/>
        </w:rPr>
        <w:t>31)</w:t>
      </w:r>
      <w:r>
        <w:rPr>
          <w:rFonts w:cstheme="minorHAnsi"/>
        </w:rPr>
        <w:tab/>
      </w:r>
      <w:r w:rsidRPr="000222DC">
        <w:rPr>
          <w:rFonts w:cstheme="minorHAnsi"/>
        </w:rPr>
        <w:t>Changes in strategic, org</w:t>
      </w:r>
      <w:r w:rsidR="00FC0E7D">
        <w:rPr>
          <w:rFonts w:cstheme="minorHAnsi"/>
        </w:rPr>
        <w:t xml:space="preserve">anizational, or human resources may cause </w:t>
      </w:r>
      <w:r w:rsidR="00FC0E7D" w:rsidRPr="000222DC">
        <w:rPr>
          <w:rFonts w:cstheme="minorHAnsi"/>
        </w:rPr>
        <w:t>changes in the IT audit plan</w:t>
      </w:r>
    </w:p>
    <w:p w:rsidR="00FC0E7D" w:rsidRPr="00FC0E7D" w:rsidRDefault="00FC0E7D" w:rsidP="00543365">
      <w:pPr>
        <w:autoSpaceDE w:val="0"/>
        <w:autoSpaceDN w:val="0"/>
        <w:adjustRightInd w:val="0"/>
        <w:spacing w:after="0" w:line="240" w:lineRule="auto"/>
        <w:jc w:val="both"/>
        <w:rPr>
          <w:rFonts w:cstheme="minorHAnsi"/>
          <w:b/>
        </w:rPr>
      </w:pPr>
      <w:r w:rsidRPr="00FC0E7D">
        <w:rPr>
          <w:rFonts w:cstheme="minorHAnsi"/>
          <w:b/>
        </w:rPr>
        <w:tab/>
        <w:t>a)</w:t>
      </w:r>
      <w:r w:rsidRPr="00FC0E7D">
        <w:rPr>
          <w:rFonts w:cstheme="minorHAnsi"/>
          <w:b/>
        </w:rPr>
        <w:tab/>
        <w:t>True</w:t>
      </w:r>
    </w:p>
    <w:p w:rsidR="00FC0E7D" w:rsidRDefault="00FC0E7D" w:rsidP="00543365">
      <w:pPr>
        <w:autoSpaceDE w:val="0"/>
        <w:autoSpaceDN w:val="0"/>
        <w:adjustRightInd w:val="0"/>
        <w:spacing w:after="0" w:line="240" w:lineRule="auto"/>
        <w:jc w:val="both"/>
        <w:rPr>
          <w:rFonts w:cstheme="minorHAnsi"/>
        </w:rPr>
      </w:pPr>
      <w:r>
        <w:rPr>
          <w:rFonts w:cstheme="minorHAnsi"/>
        </w:rPr>
        <w:tab/>
        <w:t>b)</w:t>
      </w:r>
      <w:r>
        <w:rPr>
          <w:rFonts w:cstheme="minorHAnsi"/>
        </w:rPr>
        <w:tab/>
        <w:t>False</w:t>
      </w:r>
    </w:p>
    <w:p w:rsidR="00FC0E7D" w:rsidRDefault="00FC0E7D" w:rsidP="00543365">
      <w:pPr>
        <w:autoSpaceDE w:val="0"/>
        <w:autoSpaceDN w:val="0"/>
        <w:adjustRightInd w:val="0"/>
        <w:spacing w:after="0" w:line="240" w:lineRule="auto"/>
        <w:jc w:val="both"/>
        <w:rPr>
          <w:rFonts w:cstheme="minorHAnsi"/>
        </w:rPr>
      </w:pPr>
    </w:p>
    <w:p w:rsidR="00FC0E7D" w:rsidRDefault="00FC0E7D" w:rsidP="00543365">
      <w:pPr>
        <w:autoSpaceDE w:val="0"/>
        <w:autoSpaceDN w:val="0"/>
        <w:adjustRightInd w:val="0"/>
        <w:spacing w:after="0" w:line="240" w:lineRule="auto"/>
        <w:jc w:val="both"/>
        <w:rPr>
          <w:rFonts w:cstheme="minorHAnsi"/>
          <w:color w:val="231F20"/>
          <w:sz w:val="24"/>
          <w:szCs w:val="24"/>
        </w:rPr>
      </w:pPr>
      <w:r>
        <w:rPr>
          <w:rFonts w:cstheme="minorHAnsi"/>
        </w:rPr>
        <w:t>32)</w:t>
      </w:r>
      <w:r>
        <w:rPr>
          <w:rFonts w:cstheme="minorHAnsi"/>
        </w:rPr>
        <w:tab/>
      </w:r>
      <w:r w:rsidR="004303EC" w:rsidRPr="00D1334D">
        <w:rPr>
          <w:rFonts w:cstheme="minorHAnsi"/>
          <w:color w:val="231F20"/>
          <w:sz w:val="24"/>
          <w:szCs w:val="24"/>
        </w:rPr>
        <w:t>Prevent</w:t>
      </w:r>
      <w:r w:rsidR="004303EC">
        <w:rPr>
          <w:rFonts w:cstheme="minorHAnsi"/>
          <w:color w:val="231F20"/>
          <w:sz w:val="24"/>
          <w:szCs w:val="24"/>
        </w:rPr>
        <w:t>ing</w:t>
      </w:r>
      <w:r w:rsidR="004303EC" w:rsidRPr="00D1334D">
        <w:rPr>
          <w:rFonts w:cstheme="minorHAnsi"/>
          <w:color w:val="231F20"/>
          <w:sz w:val="24"/>
          <w:szCs w:val="24"/>
        </w:rPr>
        <w:t xml:space="preserve"> errors, omissions, or security incidents from occurring</w:t>
      </w:r>
      <w:r w:rsidR="004303EC">
        <w:rPr>
          <w:rFonts w:cstheme="minorHAnsi"/>
          <w:color w:val="231F20"/>
          <w:sz w:val="24"/>
          <w:szCs w:val="24"/>
        </w:rPr>
        <w:t xml:space="preserve"> is example of </w:t>
      </w:r>
    </w:p>
    <w:p w:rsidR="004303EC" w:rsidRDefault="004303EC" w:rsidP="00543365">
      <w:pPr>
        <w:autoSpaceDE w:val="0"/>
        <w:autoSpaceDN w:val="0"/>
        <w:adjustRightInd w:val="0"/>
        <w:spacing w:after="0" w:line="240" w:lineRule="auto"/>
        <w:jc w:val="both"/>
        <w:rPr>
          <w:rFonts w:cstheme="minorHAnsi"/>
          <w:color w:val="231F20"/>
          <w:sz w:val="24"/>
          <w:szCs w:val="24"/>
        </w:rPr>
      </w:pPr>
      <w:r>
        <w:rPr>
          <w:rFonts w:cstheme="minorHAnsi"/>
          <w:color w:val="231F20"/>
          <w:sz w:val="24"/>
          <w:szCs w:val="24"/>
        </w:rPr>
        <w:tab/>
        <w:t>a)</w:t>
      </w:r>
      <w:r>
        <w:rPr>
          <w:rFonts w:cstheme="minorHAnsi"/>
          <w:color w:val="231F20"/>
          <w:sz w:val="24"/>
          <w:szCs w:val="24"/>
        </w:rPr>
        <w:tab/>
        <w:t>Detective Controls</w:t>
      </w:r>
    </w:p>
    <w:p w:rsidR="004303EC" w:rsidRPr="000222DC" w:rsidRDefault="004303EC" w:rsidP="00543365">
      <w:pPr>
        <w:autoSpaceDE w:val="0"/>
        <w:autoSpaceDN w:val="0"/>
        <w:adjustRightInd w:val="0"/>
        <w:spacing w:after="0" w:line="240" w:lineRule="auto"/>
        <w:jc w:val="both"/>
        <w:rPr>
          <w:rFonts w:cstheme="minorHAnsi"/>
        </w:rPr>
      </w:pPr>
      <w:r>
        <w:rPr>
          <w:rFonts w:cstheme="minorHAnsi"/>
          <w:color w:val="231F20"/>
          <w:sz w:val="24"/>
          <w:szCs w:val="24"/>
        </w:rPr>
        <w:tab/>
        <w:t xml:space="preserve">b) </w:t>
      </w:r>
      <w:r>
        <w:rPr>
          <w:rFonts w:cstheme="minorHAnsi"/>
          <w:color w:val="231F20"/>
          <w:sz w:val="24"/>
          <w:szCs w:val="24"/>
        </w:rPr>
        <w:tab/>
        <w:t>Preventive Controls</w:t>
      </w:r>
    </w:p>
    <w:p w:rsidR="0006366E" w:rsidRDefault="004303EC" w:rsidP="0006366E">
      <w:pPr>
        <w:pStyle w:val="Style2"/>
        <w:tabs>
          <w:tab w:val="num" w:pos="504"/>
        </w:tabs>
        <w:spacing w:before="0"/>
        <w:ind w:firstLine="0"/>
        <w:rPr>
          <w:rFonts w:asciiTheme="minorHAnsi" w:hAnsiTheme="minorHAnsi" w:cstheme="minorHAnsi"/>
        </w:rPr>
      </w:pPr>
      <w:r>
        <w:rPr>
          <w:rFonts w:asciiTheme="minorHAnsi" w:hAnsiTheme="minorHAnsi" w:cstheme="minorHAnsi"/>
          <w:sz w:val="22"/>
          <w:szCs w:val="22"/>
        </w:rPr>
        <w:tab/>
      </w:r>
      <w:r>
        <w:rPr>
          <w:rFonts w:asciiTheme="minorHAnsi" w:hAnsiTheme="minorHAnsi" w:cstheme="minorHAnsi"/>
          <w:sz w:val="22"/>
          <w:szCs w:val="22"/>
        </w:rPr>
        <w:tab/>
        <w:t>c)</w:t>
      </w:r>
      <w:r>
        <w:rPr>
          <w:rFonts w:asciiTheme="minorHAnsi" w:hAnsiTheme="minorHAnsi" w:cstheme="minorHAnsi"/>
          <w:sz w:val="22"/>
          <w:szCs w:val="22"/>
        </w:rPr>
        <w:tab/>
      </w:r>
      <w:r w:rsidRPr="00D1334D">
        <w:rPr>
          <w:rFonts w:asciiTheme="minorHAnsi" w:hAnsiTheme="minorHAnsi" w:cstheme="minorHAnsi"/>
        </w:rPr>
        <w:t>Corrective</w:t>
      </w:r>
      <w:r>
        <w:rPr>
          <w:rFonts w:asciiTheme="minorHAnsi" w:hAnsiTheme="minorHAnsi" w:cstheme="minorHAnsi"/>
        </w:rPr>
        <w:t xml:space="preserve"> Controls</w:t>
      </w:r>
    </w:p>
    <w:p w:rsidR="004303EC" w:rsidRDefault="004303EC" w:rsidP="0006366E">
      <w:pPr>
        <w:pStyle w:val="Style2"/>
        <w:tabs>
          <w:tab w:val="num" w:pos="504"/>
        </w:tabs>
        <w:spacing w:before="0"/>
        <w:ind w:firstLine="0"/>
        <w:rPr>
          <w:rFonts w:asciiTheme="minorHAnsi" w:hAnsiTheme="minorHAnsi" w:cstheme="minorHAnsi"/>
        </w:rPr>
      </w:pPr>
    </w:p>
    <w:p w:rsidR="004303EC" w:rsidRDefault="004303EC" w:rsidP="0006366E">
      <w:pPr>
        <w:pStyle w:val="Style2"/>
        <w:tabs>
          <w:tab w:val="num" w:pos="504"/>
        </w:tabs>
        <w:spacing w:before="0"/>
        <w:ind w:firstLine="0"/>
        <w:rPr>
          <w:rFonts w:cstheme="minorHAnsi"/>
          <w:color w:val="231F20"/>
          <w:sz w:val="24"/>
          <w:szCs w:val="24"/>
        </w:rPr>
      </w:pPr>
      <w:r>
        <w:rPr>
          <w:rFonts w:asciiTheme="minorHAnsi" w:hAnsiTheme="minorHAnsi" w:cstheme="minorHAnsi"/>
        </w:rPr>
        <w:t>33)</w:t>
      </w:r>
      <w:r>
        <w:rPr>
          <w:rFonts w:asciiTheme="minorHAnsi" w:hAnsiTheme="minorHAnsi" w:cstheme="minorHAnsi"/>
        </w:rPr>
        <w:tab/>
      </w:r>
      <w:r>
        <w:rPr>
          <w:rFonts w:asciiTheme="minorHAnsi" w:hAnsiTheme="minorHAnsi" w:cstheme="minorHAnsi"/>
        </w:rPr>
        <w:tab/>
      </w:r>
      <w:r w:rsidR="00054FFC" w:rsidRPr="00D1334D">
        <w:rPr>
          <w:rFonts w:cstheme="minorHAnsi"/>
          <w:color w:val="231F20"/>
          <w:sz w:val="24"/>
          <w:szCs w:val="24"/>
        </w:rPr>
        <w:t>Because organizations make considerable investments in IT, financial controls are necessary to ensure the technology yields the</w:t>
      </w:r>
      <w:r w:rsidR="00054FFC">
        <w:rPr>
          <w:rFonts w:cstheme="minorHAnsi"/>
          <w:color w:val="231F20"/>
          <w:sz w:val="24"/>
          <w:szCs w:val="24"/>
        </w:rPr>
        <w:t xml:space="preserve"> protected return on investment.</w:t>
      </w:r>
    </w:p>
    <w:p w:rsidR="00054FFC" w:rsidRPr="00054FFC" w:rsidRDefault="00054FFC" w:rsidP="0006366E">
      <w:pPr>
        <w:pStyle w:val="Style2"/>
        <w:tabs>
          <w:tab w:val="num" w:pos="504"/>
        </w:tabs>
        <w:spacing w:before="0"/>
        <w:ind w:firstLine="0"/>
        <w:rPr>
          <w:rFonts w:cstheme="minorHAnsi"/>
          <w:b/>
          <w:color w:val="231F20"/>
          <w:sz w:val="24"/>
          <w:szCs w:val="24"/>
        </w:rPr>
      </w:pPr>
      <w:r w:rsidRPr="00054FFC">
        <w:rPr>
          <w:rFonts w:cstheme="minorHAnsi"/>
          <w:b/>
          <w:color w:val="231F20"/>
          <w:sz w:val="24"/>
          <w:szCs w:val="24"/>
        </w:rPr>
        <w:tab/>
      </w:r>
      <w:r w:rsidRPr="00054FFC">
        <w:rPr>
          <w:rFonts w:cstheme="minorHAnsi"/>
          <w:b/>
          <w:color w:val="231F20"/>
          <w:sz w:val="24"/>
          <w:szCs w:val="24"/>
        </w:rPr>
        <w:tab/>
        <w:t>a) True</w:t>
      </w:r>
    </w:p>
    <w:p w:rsidR="00054FFC" w:rsidRDefault="00054FFC" w:rsidP="0006366E">
      <w:pPr>
        <w:pStyle w:val="Style2"/>
        <w:tabs>
          <w:tab w:val="num" w:pos="504"/>
        </w:tabs>
        <w:spacing w:before="0"/>
        <w:ind w:firstLine="0"/>
        <w:rPr>
          <w:rFonts w:cstheme="minorHAnsi"/>
          <w:color w:val="231F20"/>
          <w:sz w:val="24"/>
          <w:szCs w:val="24"/>
        </w:rPr>
      </w:pPr>
      <w:r>
        <w:rPr>
          <w:rFonts w:cstheme="minorHAnsi"/>
          <w:color w:val="231F20"/>
          <w:sz w:val="24"/>
          <w:szCs w:val="24"/>
        </w:rPr>
        <w:tab/>
      </w:r>
      <w:r>
        <w:rPr>
          <w:rFonts w:cstheme="minorHAnsi"/>
          <w:color w:val="231F20"/>
          <w:sz w:val="24"/>
          <w:szCs w:val="24"/>
        </w:rPr>
        <w:tab/>
        <w:t xml:space="preserve">b) Financial control do no fully or partially protect </w:t>
      </w:r>
      <w:proofErr w:type="spellStart"/>
      <w:r>
        <w:rPr>
          <w:rFonts w:cstheme="minorHAnsi"/>
          <w:color w:val="231F20"/>
          <w:sz w:val="24"/>
          <w:szCs w:val="24"/>
        </w:rPr>
        <w:t>RoI</w:t>
      </w:r>
      <w:proofErr w:type="spellEnd"/>
      <w:r>
        <w:rPr>
          <w:rFonts w:cstheme="minorHAnsi"/>
          <w:color w:val="231F20"/>
          <w:sz w:val="24"/>
          <w:szCs w:val="24"/>
        </w:rPr>
        <w:t>.</w:t>
      </w:r>
    </w:p>
    <w:p w:rsidR="00390EAF" w:rsidRDefault="00390EAF" w:rsidP="0006366E">
      <w:pPr>
        <w:pStyle w:val="Style2"/>
        <w:tabs>
          <w:tab w:val="num" w:pos="504"/>
        </w:tabs>
        <w:spacing w:before="0"/>
        <w:ind w:firstLine="0"/>
        <w:rPr>
          <w:rFonts w:cstheme="minorHAnsi"/>
          <w:color w:val="231F20"/>
          <w:sz w:val="24"/>
        </w:rPr>
      </w:pPr>
      <w:r>
        <w:rPr>
          <w:rFonts w:cstheme="minorHAnsi"/>
          <w:color w:val="231F20"/>
          <w:sz w:val="24"/>
          <w:szCs w:val="24"/>
        </w:rPr>
        <w:lastRenderedPageBreak/>
        <w:t>34)</w:t>
      </w:r>
      <w:r>
        <w:rPr>
          <w:rFonts w:cstheme="minorHAnsi"/>
          <w:color w:val="231F20"/>
          <w:sz w:val="24"/>
          <w:szCs w:val="24"/>
        </w:rPr>
        <w:tab/>
      </w:r>
      <w:r w:rsidRPr="00D1334D">
        <w:rPr>
          <w:rFonts w:cstheme="minorHAnsi"/>
          <w:color w:val="231F20"/>
          <w:sz w:val="24"/>
        </w:rPr>
        <w:t>These controls are used mainly to check the integrity of data entered into a business application</w:t>
      </w:r>
    </w:p>
    <w:p w:rsidR="00390EAF" w:rsidRPr="00390EAF" w:rsidRDefault="00390EAF" w:rsidP="0006366E">
      <w:pPr>
        <w:pStyle w:val="Style2"/>
        <w:tabs>
          <w:tab w:val="num" w:pos="504"/>
        </w:tabs>
        <w:spacing w:before="0"/>
        <w:ind w:firstLine="0"/>
        <w:rPr>
          <w:rFonts w:cstheme="minorHAnsi"/>
          <w:b/>
          <w:color w:val="231F20"/>
          <w:sz w:val="24"/>
        </w:rPr>
      </w:pPr>
      <w:r w:rsidRPr="00390EAF">
        <w:rPr>
          <w:rFonts w:cstheme="minorHAnsi"/>
          <w:b/>
          <w:color w:val="231F20"/>
          <w:sz w:val="24"/>
        </w:rPr>
        <w:tab/>
      </w:r>
      <w:proofErr w:type="gramStart"/>
      <w:r w:rsidRPr="00390EAF">
        <w:rPr>
          <w:rFonts w:cstheme="minorHAnsi"/>
          <w:b/>
          <w:color w:val="231F20"/>
          <w:sz w:val="24"/>
        </w:rPr>
        <w:t>a</w:t>
      </w:r>
      <w:proofErr w:type="gramEnd"/>
      <w:r w:rsidRPr="00390EAF">
        <w:rPr>
          <w:rFonts w:cstheme="minorHAnsi"/>
          <w:b/>
          <w:color w:val="231F20"/>
          <w:sz w:val="24"/>
        </w:rPr>
        <w:t>) Input Controls</w:t>
      </w:r>
    </w:p>
    <w:p w:rsidR="00390EAF" w:rsidRDefault="00390EAF" w:rsidP="0006366E">
      <w:pPr>
        <w:pStyle w:val="Style2"/>
        <w:tabs>
          <w:tab w:val="num" w:pos="504"/>
        </w:tabs>
        <w:spacing w:before="0"/>
        <w:ind w:firstLine="0"/>
        <w:rPr>
          <w:rFonts w:cstheme="minorHAnsi"/>
          <w:color w:val="231F20"/>
          <w:sz w:val="24"/>
        </w:rPr>
      </w:pPr>
      <w:r>
        <w:rPr>
          <w:rFonts w:cstheme="minorHAnsi"/>
          <w:color w:val="231F20"/>
          <w:sz w:val="24"/>
        </w:rPr>
        <w:tab/>
        <w:t xml:space="preserve">b) </w:t>
      </w:r>
      <w:r w:rsidRPr="00D1334D">
        <w:rPr>
          <w:rFonts w:cstheme="minorHAnsi"/>
          <w:color w:val="231F20"/>
          <w:sz w:val="24"/>
        </w:rPr>
        <w:t>Processing Controls</w:t>
      </w:r>
    </w:p>
    <w:p w:rsidR="00390EAF" w:rsidRDefault="00390EAF" w:rsidP="0006366E">
      <w:pPr>
        <w:pStyle w:val="Style2"/>
        <w:tabs>
          <w:tab w:val="num" w:pos="504"/>
        </w:tabs>
        <w:spacing w:before="0"/>
        <w:ind w:firstLine="0"/>
        <w:rPr>
          <w:rFonts w:cstheme="minorHAnsi"/>
          <w:color w:val="231F20"/>
          <w:sz w:val="24"/>
        </w:rPr>
      </w:pPr>
      <w:r>
        <w:rPr>
          <w:rFonts w:cstheme="minorHAnsi"/>
          <w:color w:val="231F20"/>
          <w:sz w:val="24"/>
        </w:rPr>
        <w:tab/>
        <w:t>c)</w:t>
      </w:r>
      <w:r>
        <w:rPr>
          <w:rFonts w:cstheme="minorHAnsi"/>
          <w:color w:val="231F20"/>
          <w:sz w:val="24"/>
        </w:rPr>
        <w:tab/>
        <w:t>Output Controls</w:t>
      </w:r>
    </w:p>
    <w:p w:rsidR="00390EAF" w:rsidRDefault="00390EAF" w:rsidP="0006366E">
      <w:pPr>
        <w:pStyle w:val="Style2"/>
        <w:tabs>
          <w:tab w:val="num" w:pos="504"/>
        </w:tabs>
        <w:spacing w:before="0"/>
        <w:ind w:firstLine="0"/>
        <w:rPr>
          <w:rFonts w:cstheme="minorHAnsi"/>
          <w:color w:val="231F20"/>
          <w:sz w:val="24"/>
        </w:rPr>
      </w:pPr>
    </w:p>
    <w:p w:rsidR="00055A63" w:rsidRDefault="00055A63" w:rsidP="00055A63">
      <w:pPr>
        <w:autoSpaceDE w:val="0"/>
        <w:autoSpaceDN w:val="0"/>
        <w:adjustRightInd w:val="0"/>
        <w:spacing w:after="0" w:line="240" w:lineRule="auto"/>
        <w:rPr>
          <w:rFonts w:cstheme="minorHAnsi"/>
          <w:color w:val="231F20"/>
          <w:sz w:val="24"/>
          <w:szCs w:val="24"/>
        </w:rPr>
      </w:pPr>
      <w:r w:rsidRPr="00055A63">
        <w:rPr>
          <w:rFonts w:cstheme="minorHAnsi"/>
          <w:color w:val="231F20"/>
          <w:sz w:val="24"/>
        </w:rPr>
        <w:t>35)</w:t>
      </w:r>
      <w:r w:rsidRPr="00055A63">
        <w:rPr>
          <w:rFonts w:cstheme="minorHAnsi"/>
          <w:color w:val="231F20"/>
          <w:sz w:val="24"/>
        </w:rPr>
        <w:tab/>
      </w:r>
      <w:r w:rsidRPr="00055A63">
        <w:rPr>
          <w:rFonts w:cstheme="minorHAnsi"/>
          <w:color w:val="231F20"/>
          <w:sz w:val="24"/>
          <w:szCs w:val="24"/>
        </w:rPr>
        <w:t>Assess information risks, establish risk thresholds, and actively manage risk mitigation</w:t>
      </w:r>
      <w:r>
        <w:rPr>
          <w:rFonts w:cstheme="minorHAnsi"/>
          <w:color w:val="231F20"/>
          <w:sz w:val="24"/>
          <w:szCs w:val="24"/>
        </w:rPr>
        <w:t xml:space="preserve"> is responsibility of:-</w:t>
      </w:r>
    </w:p>
    <w:p w:rsidR="00390EAF" w:rsidRDefault="00055A63" w:rsidP="00055A63">
      <w:pPr>
        <w:autoSpaceDE w:val="0"/>
        <w:autoSpaceDN w:val="0"/>
        <w:adjustRightInd w:val="0"/>
        <w:spacing w:after="0" w:line="240" w:lineRule="auto"/>
        <w:rPr>
          <w:rFonts w:cstheme="minorHAnsi"/>
        </w:rPr>
      </w:pPr>
      <w:r>
        <w:rPr>
          <w:rFonts w:cstheme="minorHAnsi"/>
          <w:color w:val="231F20"/>
          <w:sz w:val="24"/>
          <w:szCs w:val="24"/>
        </w:rPr>
        <w:tab/>
        <w:t xml:space="preserve">a) </w:t>
      </w:r>
      <w:r>
        <w:rPr>
          <w:rFonts w:cstheme="minorHAnsi"/>
        </w:rPr>
        <w:t>Governance (Board of Directors)</w:t>
      </w:r>
    </w:p>
    <w:p w:rsidR="00055A63" w:rsidRPr="00055A63" w:rsidRDefault="00055A63" w:rsidP="00055A63">
      <w:pPr>
        <w:autoSpaceDE w:val="0"/>
        <w:autoSpaceDN w:val="0"/>
        <w:adjustRightInd w:val="0"/>
        <w:spacing w:after="0" w:line="240" w:lineRule="auto"/>
        <w:rPr>
          <w:rFonts w:cstheme="minorHAnsi"/>
          <w:b/>
        </w:rPr>
      </w:pPr>
      <w:r w:rsidRPr="00055A63">
        <w:rPr>
          <w:rFonts w:cstheme="minorHAnsi"/>
          <w:b/>
        </w:rPr>
        <w:tab/>
        <w:t>b) Management</w:t>
      </w:r>
    </w:p>
    <w:p w:rsidR="00055A63" w:rsidRDefault="00055A63" w:rsidP="00055A63">
      <w:pPr>
        <w:autoSpaceDE w:val="0"/>
        <w:autoSpaceDN w:val="0"/>
        <w:adjustRightInd w:val="0"/>
        <w:spacing w:after="0" w:line="240" w:lineRule="auto"/>
        <w:rPr>
          <w:rFonts w:cstheme="minorHAnsi"/>
        </w:rPr>
      </w:pPr>
      <w:r>
        <w:rPr>
          <w:rFonts w:cstheme="minorHAnsi"/>
        </w:rPr>
        <w:tab/>
        <w:t xml:space="preserve">c) </w:t>
      </w:r>
      <w:r w:rsidRPr="00D1334D">
        <w:rPr>
          <w:rFonts w:cstheme="minorHAnsi"/>
        </w:rPr>
        <w:t>Technical</w:t>
      </w:r>
      <w:r>
        <w:rPr>
          <w:rFonts w:cstheme="minorHAnsi"/>
        </w:rPr>
        <w:t xml:space="preserve"> Team</w:t>
      </w:r>
    </w:p>
    <w:p w:rsidR="00055A63" w:rsidRDefault="00055A63" w:rsidP="00055A63">
      <w:pPr>
        <w:autoSpaceDE w:val="0"/>
        <w:autoSpaceDN w:val="0"/>
        <w:adjustRightInd w:val="0"/>
        <w:spacing w:after="0" w:line="240" w:lineRule="auto"/>
        <w:rPr>
          <w:rFonts w:cstheme="minorHAnsi"/>
        </w:rPr>
      </w:pPr>
    </w:p>
    <w:p w:rsidR="00055A63" w:rsidRDefault="00055A63" w:rsidP="00055A63">
      <w:pPr>
        <w:autoSpaceDE w:val="0"/>
        <w:autoSpaceDN w:val="0"/>
        <w:adjustRightInd w:val="0"/>
        <w:spacing w:after="0" w:line="240" w:lineRule="auto"/>
        <w:rPr>
          <w:rFonts w:cstheme="minorHAnsi"/>
          <w:color w:val="231F20"/>
          <w:sz w:val="24"/>
          <w:szCs w:val="24"/>
        </w:rPr>
      </w:pPr>
      <w:r>
        <w:rPr>
          <w:rFonts w:cstheme="minorHAnsi"/>
        </w:rPr>
        <w:t>36)</w:t>
      </w:r>
      <w:r>
        <w:rPr>
          <w:rFonts w:cstheme="minorHAnsi"/>
        </w:rPr>
        <w:tab/>
      </w:r>
      <w:r w:rsidRPr="00D1334D">
        <w:rPr>
          <w:rFonts w:cstheme="minorHAnsi"/>
          <w:color w:val="231F20"/>
          <w:sz w:val="24"/>
          <w:szCs w:val="24"/>
        </w:rPr>
        <w:t>This individual should ha</w:t>
      </w:r>
      <w:r>
        <w:rPr>
          <w:rFonts w:cstheme="minorHAnsi"/>
          <w:color w:val="231F20"/>
          <w:sz w:val="24"/>
          <w:szCs w:val="24"/>
        </w:rPr>
        <w:t>ve an overall understanding of t</w:t>
      </w:r>
      <w:r w:rsidRPr="00055A63">
        <w:rPr>
          <w:rFonts w:cstheme="minorHAnsi"/>
          <w:color w:val="231F20"/>
          <w:sz w:val="24"/>
          <w:szCs w:val="24"/>
        </w:rPr>
        <w:t xml:space="preserve">he total cost </w:t>
      </w:r>
      <w:r>
        <w:rPr>
          <w:rFonts w:cstheme="minorHAnsi"/>
          <w:color w:val="231F20"/>
          <w:sz w:val="24"/>
          <w:szCs w:val="24"/>
        </w:rPr>
        <w:t xml:space="preserve">of ownership for IT initiatives and </w:t>
      </w:r>
      <w:r w:rsidRPr="00D1334D">
        <w:rPr>
          <w:rFonts w:cstheme="minorHAnsi"/>
          <w:color w:val="231F20"/>
          <w:sz w:val="24"/>
          <w:szCs w:val="24"/>
        </w:rPr>
        <w:t>operation of financial applications</w:t>
      </w:r>
    </w:p>
    <w:p w:rsidR="00055A63" w:rsidRDefault="00055A63" w:rsidP="00055A63">
      <w:pPr>
        <w:autoSpaceDE w:val="0"/>
        <w:autoSpaceDN w:val="0"/>
        <w:adjustRightInd w:val="0"/>
        <w:spacing w:after="0" w:line="240" w:lineRule="auto"/>
        <w:rPr>
          <w:rFonts w:cstheme="minorHAnsi"/>
        </w:rPr>
      </w:pPr>
      <w:r>
        <w:rPr>
          <w:rFonts w:cstheme="minorHAnsi"/>
        </w:rPr>
        <w:tab/>
        <w:t xml:space="preserve">a) </w:t>
      </w:r>
      <w:r w:rsidRPr="00D1334D">
        <w:rPr>
          <w:rFonts w:cstheme="minorHAnsi"/>
        </w:rPr>
        <w:t>Chief Information Officer</w:t>
      </w:r>
    </w:p>
    <w:p w:rsidR="00055A63" w:rsidRPr="00055A63" w:rsidRDefault="00055A63" w:rsidP="00055A63">
      <w:pPr>
        <w:autoSpaceDE w:val="0"/>
        <w:autoSpaceDN w:val="0"/>
        <w:adjustRightInd w:val="0"/>
        <w:spacing w:after="0" w:line="240" w:lineRule="auto"/>
        <w:rPr>
          <w:rFonts w:cstheme="minorHAnsi"/>
          <w:color w:val="231F20"/>
          <w:sz w:val="24"/>
          <w:szCs w:val="24"/>
        </w:rPr>
      </w:pPr>
      <w:r>
        <w:rPr>
          <w:rFonts w:cstheme="minorHAnsi"/>
        </w:rPr>
        <w:tab/>
        <w:t xml:space="preserve">b) </w:t>
      </w:r>
      <w:r w:rsidRPr="00D1334D">
        <w:rPr>
          <w:rFonts w:cstheme="minorHAnsi"/>
        </w:rPr>
        <w:t>Chief Information Security Office</w:t>
      </w:r>
      <w:r>
        <w:rPr>
          <w:rFonts w:cstheme="minorHAnsi"/>
        </w:rPr>
        <w:t>r</w:t>
      </w:r>
    </w:p>
    <w:p w:rsidR="00055A63" w:rsidRDefault="00055A63" w:rsidP="00055A63">
      <w:pPr>
        <w:autoSpaceDE w:val="0"/>
        <w:autoSpaceDN w:val="0"/>
        <w:adjustRightInd w:val="0"/>
        <w:spacing w:after="0" w:line="240" w:lineRule="auto"/>
        <w:rPr>
          <w:rFonts w:cstheme="minorHAnsi"/>
          <w:b/>
        </w:rPr>
      </w:pPr>
      <w:r w:rsidRPr="00055A63">
        <w:rPr>
          <w:rFonts w:cstheme="minorHAnsi"/>
          <w:b/>
          <w:color w:val="231F20"/>
          <w:sz w:val="24"/>
          <w:szCs w:val="24"/>
        </w:rPr>
        <w:tab/>
        <w:t xml:space="preserve">a) </w:t>
      </w:r>
      <w:r w:rsidRPr="00055A63">
        <w:rPr>
          <w:rFonts w:cstheme="minorHAnsi"/>
          <w:b/>
        </w:rPr>
        <w:t>Chief Financial Officer</w:t>
      </w:r>
    </w:p>
    <w:p w:rsidR="00055A63" w:rsidRPr="00D1334D" w:rsidRDefault="00055A63" w:rsidP="00055A63">
      <w:pPr>
        <w:autoSpaceDE w:val="0"/>
        <w:autoSpaceDN w:val="0"/>
        <w:adjustRightInd w:val="0"/>
        <w:spacing w:after="0" w:line="240" w:lineRule="auto"/>
        <w:jc w:val="both"/>
        <w:rPr>
          <w:rFonts w:cstheme="minorHAnsi"/>
          <w:color w:val="231F20"/>
          <w:sz w:val="24"/>
          <w:szCs w:val="24"/>
        </w:rPr>
      </w:pPr>
      <w:r w:rsidRPr="00055A63">
        <w:rPr>
          <w:rFonts w:cstheme="minorHAnsi"/>
        </w:rPr>
        <w:t>37)</w:t>
      </w:r>
      <w:r>
        <w:rPr>
          <w:rFonts w:cstheme="minorHAnsi"/>
        </w:rPr>
        <w:tab/>
      </w:r>
      <w:r w:rsidRPr="00D1334D">
        <w:rPr>
          <w:rFonts w:cstheme="minorHAnsi"/>
          <w:color w:val="231F20"/>
          <w:sz w:val="24"/>
          <w:szCs w:val="24"/>
        </w:rPr>
        <w:t>There are several ways to mitigate the potential impact of ris</w:t>
      </w:r>
      <w:r>
        <w:rPr>
          <w:rFonts w:cstheme="minorHAnsi"/>
          <w:color w:val="231F20"/>
          <w:sz w:val="24"/>
          <w:szCs w:val="24"/>
        </w:rPr>
        <w:t>ks by</w:t>
      </w:r>
    </w:p>
    <w:p w:rsidR="00055A63" w:rsidRPr="00055A63" w:rsidRDefault="00055A63" w:rsidP="00055A63">
      <w:pPr>
        <w:pStyle w:val="ListParagraph"/>
        <w:numPr>
          <w:ilvl w:val="0"/>
          <w:numId w:val="7"/>
        </w:numPr>
        <w:autoSpaceDE w:val="0"/>
        <w:autoSpaceDN w:val="0"/>
        <w:adjustRightInd w:val="0"/>
        <w:spacing w:after="0" w:line="240" w:lineRule="auto"/>
        <w:jc w:val="both"/>
        <w:rPr>
          <w:rFonts w:cstheme="minorHAnsi"/>
          <w:color w:val="231F20"/>
          <w:sz w:val="24"/>
          <w:szCs w:val="24"/>
        </w:rPr>
      </w:pPr>
      <w:r w:rsidRPr="00055A63">
        <w:rPr>
          <w:rFonts w:cstheme="minorHAnsi"/>
          <w:bCs/>
          <w:color w:val="000000"/>
          <w:sz w:val="24"/>
          <w:szCs w:val="24"/>
        </w:rPr>
        <w:t>Accept the risk</w:t>
      </w:r>
    </w:p>
    <w:p w:rsidR="00055A63" w:rsidRPr="00055A63" w:rsidRDefault="00055A63" w:rsidP="00055A63">
      <w:pPr>
        <w:pStyle w:val="ListParagraph"/>
        <w:numPr>
          <w:ilvl w:val="0"/>
          <w:numId w:val="7"/>
        </w:numPr>
        <w:autoSpaceDE w:val="0"/>
        <w:autoSpaceDN w:val="0"/>
        <w:adjustRightInd w:val="0"/>
        <w:spacing w:after="0" w:line="240" w:lineRule="auto"/>
        <w:jc w:val="both"/>
        <w:rPr>
          <w:rFonts w:cstheme="minorHAnsi"/>
          <w:color w:val="231F20"/>
          <w:sz w:val="24"/>
          <w:szCs w:val="24"/>
        </w:rPr>
      </w:pPr>
      <w:r w:rsidRPr="00055A63">
        <w:rPr>
          <w:rFonts w:cstheme="minorHAnsi"/>
          <w:bCs/>
          <w:color w:val="000000"/>
          <w:sz w:val="24"/>
          <w:szCs w:val="24"/>
        </w:rPr>
        <w:t>Eliminate the risk</w:t>
      </w:r>
    </w:p>
    <w:p w:rsidR="00055A63" w:rsidRPr="00055A63" w:rsidRDefault="00055A63" w:rsidP="00055A63">
      <w:pPr>
        <w:pStyle w:val="ListParagraph"/>
        <w:numPr>
          <w:ilvl w:val="0"/>
          <w:numId w:val="7"/>
        </w:numPr>
        <w:autoSpaceDE w:val="0"/>
        <w:autoSpaceDN w:val="0"/>
        <w:adjustRightInd w:val="0"/>
        <w:spacing w:after="0" w:line="240" w:lineRule="auto"/>
        <w:jc w:val="both"/>
        <w:rPr>
          <w:rFonts w:cstheme="minorHAnsi"/>
          <w:color w:val="231F20"/>
          <w:sz w:val="24"/>
          <w:szCs w:val="24"/>
        </w:rPr>
      </w:pPr>
      <w:r w:rsidRPr="00055A63">
        <w:rPr>
          <w:rFonts w:cstheme="minorHAnsi"/>
          <w:bCs/>
          <w:color w:val="000000"/>
          <w:sz w:val="24"/>
          <w:szCs w:val="24"/>
        </w:rPr>
        <w:t>Share the risk</w:t>
      </w:r>
    </w:p>
    <w:p w:rsidR="00055A63" w:rsidRPr="00547A77" w:rsidRDefault="00055A63" w:rsidP="00055A63">
      <w:pPr>
        <w:pStyle w:val="ListParagraph"/>
        <w:numPr>
          <w:ilvl w:val="0"/>
          <w:numId w:val="7"/>
        </w:numPr>
        <w:autoSpaceDE w:val="0"/>
        <w:autoSpaceDN w:val="0"/>
        <w:adjustRightInd w:val="0"/>
        <w:spacing w:after="0" w:line="240" w:lineRule="auto"/>
        <w:jc w:val="both"/>
        <w:rPr>
          <w:rFonts w:cstheme="minorHAnsi"/>
          <w:b/>
          <w:color w:val="231F20"/>
          <w:sz w:val="24"/>
          <w:szCs w:val="24"/>
        </w:rPr>
      </w:pPr>
      <w:r w:rsidRPr="00055A63">
        <w:rPr>
          <w:rFonts w:cstheme="minorHAnsi"/>
          <w:b/>
          <w:bCs/>
          <w:color w:val="000000"/>
          <w:sz w:val="24"/>
          <w:szCs w:val="24"/>
        </w:rPr>
        <w:t>All of above</w:t>
      </w:r>
    </w:p>
    <w:p w:rsidR="00547A77" w:rsidRDefault="00547A77" w:rsidP="00547A77">
      <w:pPr>
        <w:autoSpaceDE w:val="0"/>
        <w:autoSpaceDN w:val="0"/>
        <w:adjustRightInd w:val="0"/>
        <w:spacing w:after="0" w:line="240" w:lineRule="auto"/>
        <w:jc w:val="both"/>
        <w:rPr>
          <w:rFonts w:cstheme="minorHAnsi"/>
          <w:color w:val="231F20"/>
          <w:sz w:val="24"/>
          <w:szCs w:val="24"/>
        </w:rPr>
      </w:pPr>
    </w:p>
    <w:p w:rsidR="00547A77" w:rsidRDefault="00547A77" w:rsidP="00547A77">
      <w:pPr>
        <w:autoSpaceDE w:val="0"/>
        <w:autoSpaceDN w:val="0"/>
        <w:adjustRightInd w:val="0"/>
        <w:spacing w:after="0" w:line="240" w:lineRule="auto"/>
        <w:jc w:val="both"/>
        <w:rPr>
          <w:rFonts w:cstheme="minorHAnsi"/>
          <w:color w:val="231F20"/>
          <w:sz w:val="24"/>
          <w:szCs w:val="24"/>
        </w:rPr>
      </w:pPr>
      <w:r>
        <w:rPr>
          <w:rFonts w:cstheme="minorHAnsi"/>
          <w:color w:val="231F20"/>
          <w:sz w:val="24"/>
          <w:szCs w:val="24"/>
        </w:rPr>
        <w:t>38)</w:t>
      </w:r>
      <w:r w:rsidR="001C5A62">
        <w:rPr>
          <w:rFonts w:cstheme="minorHAnsi"/>
          <w:color w:val="231F20"/>
          <w:sz w:val="24"/>
          <w:szCs w:val="24"/>
        </w:rPr>
        <w:tab/>
      </w:r>
      <w:r w:rsidR="00CF1179">
        <w:rPr>
          <w:rFonts w:cstheme="minorHAnsi"/>
          <w:color w:val="231F20"/>
          <w:sz w:val="24"/>
          <w:szCs w:val="24"/>
        </w:rPr>
        <w:t>“Review board for change management” is part of ____________________</w:t>
      </w:r>
      <w:r w:rsidR="00752697">
        <w:rPr>
          <w:rFonts w:cstheme="minorHAnsi"/>
          <w:color w:val="231F20"/>
          <w:sz w:val="24"/>
          <w:szCs w:val="24"/>
        </w:rPr>
        <w:t>,</w:t>
      </w:r>
      <w:r w:rsidR="00CF1179">
        <w:rPr>
          <w:rFonts w:cstheme="minorHAnsi"/>
          <w:color w:val="231F20"/>
          <w:sz w:val="24"/>
          <w:szCs w:val="24"/>
        </w:rPr>
        <w:t xml:space="preserve"> in the </w:t>
      </w:r>
      <w:r w:rsidR="00CF1179" w:rsidRPr="00D1334D">
        <w:rPr>
          <w:rFonts w:cstheme="minorHAnsi"/>
          <w:color w:val="231F20"/>
          <w:sz w:val="24"/>
          <w:szCs w:val="24"/>
        </w:rPr>
        <w:t>commonly used framework for internal controls</w:t>
      </w:r>
      <w:r w:rsidR="00CF1179">
        <w:rPr>
          <w:rFonts w:cstheme="minorHAnsi"/>
          <w:color w:val="231F20"/>
          <w:sz w:val="24"/>
          <w:szCs w:val="24"/>
        </w:rPr>
        <w:t xml:space="preserve"> COSO.</w:t>
      </w:r>
    </w:p>
    <w:p w:rsidR="00CF1179" w:rsidRDefault="00CF1179" w:rsidP="00547A77">
      <w:pPr>
        <w:autoSpaceDE w:val="0"/>
        <w:autoSpaceDN w:val="0"/>
        <w:adjustRightInd w:val="0"/>
        <w:spacing w:after="0" w:line="240" w:lineRule="auto"/>
        <w:jc w:val="both"/>
        <w:rPr>
          <w:rFonts w:cstheme="minorHAnsi"/>
          <w:color w:val="231F20"/>
          <w:sz w:val="24"/>
          <w:szCs w:val="24"/>
        </w:rPr>
      </w:pPr>
      <w:r>
        <w:rPr>
          <w:rFonts w:cstheme="minorHAnsi"/>
          <w:color w:val="231F20"/>
          <w:sz w:val="24"/>
          <w:szCs w:val="24"/>
        </w:rPr>
        <w:tab/>
        <w:t>a)</w:t>
      </w:r>
      <w:r>
        <w:rPr>
          <w:rFonts w:cstheme="minorHAnsi"/>
          <w:color w:val="231F20"/>
          <w:sz w:val="24"/>
          <w:szCs w:val="24"/>
        </w:rPr>
        <w:tab/>
        <w:t>Control Activity</w:t>
      </w:r>
    </w:p>
    <w:p w:rsidR="00CF1179" w:rsidRDefault="00CF1179" w:rsidP="00547A77">
      <w:pPr>
        <w:autoSpaceDE w:val="0"/>
        <w:autoSpaceDN w:val="0"/>
        <w:adjustRightInd w:val="0"/>
        <w:spacing w:after="0" w:line="240" w:lineRule="auto"/>
        <w:jc w:val="both"/>
        <w:rPr>
          <w:rFonts w:cstheme="minorHAnsi"/>
          <w:color w:val="231F20"/>
          <w:sz w:val="24"/>
          <w:szCs w:val="24"/>
        </w:rPr>
      </w:pPr>
      <w:r>
        <w:rPr>
          <w:rFonts w:cstheme="minorHAnsi"/>
          <w:color w:val="231F20"/>
          <w:sz w:val="24"/>
          <w:szCs w:val="24"/>
        </w:rPr>
        <w:tab/>
        <w:t>b)</w:t>
      </w:r>
      <w:r>
        <w:rPr>
          <w:rFonts w:cstheme="minorHAnsi"/>
          <w:color w:val="231F20"/>
          <w:sz w:val="24"/>
          <w:szCs w:val="24"/>
        </w:rPr>
        <w:tab/>
        <w:t>Risk Assessment</w:t>
      </w:r>
    </w:p>
    <w:p w:rsidR="00CF1179" w:rsidRDefault="00CF1179" w:rsidP="00547A77">
      <w:pPr>
        <w:autoSpaceDE w:val="0"/>
        <w:autoSpaceDN w:val="0"/>
        <w:adjustRightInd w:val="0"/>
        <w:spacing w:after="0" w:line="240" w:lineRule="auto"/>
        <w:jc w:val="both"/>
        <w:rPr>
          <w:rFonts w:cstheme="minorHAnsi"/>
          <w:color w:val="231F20"/>
          <w:sz w:val="24"/>
          <w:szCs w:val="24"/>
        </w:rPr>
      </w:pPr>
      <w:r>
        <w:rPr>
          <w:rFonts w:cstheme="minorHAnsi"/>
          <w:color w:val="231F20"/>
          <w:sz w:val="24"/>
          <w:szCs w:val="24"/>
        </w:rPr>
        <w:tab/>
        <w:t>c)</w:t>
      </w:r>
      <w:r>
        <w:rPr>
          <w:rFonts w:cstheme="minorHAnsi"/>
          <w:color w:val="231F20"/>
          <w:sz w:val="24"/>
          <w:szCs w:val="24"/>
        </w:rPr>
        <w:tab/>
        <w:t>Information and Communication</w:t>
      </w:r>
    </w:p>
    <w:p w:rsidR="00752697" w:rsidRDefault="00752697" w:rsidP="00547A77">
      <w:pPr>
        <w:autoSpaceDE w:val="0"/>
        <w:autoSpaceDN w:val="0"/>
        <w:adjustRightInd w:val="0"/>
        <w:spacing w:after="0" w:line="240" w:lineRule="auto"/>
        <w:jc w:val="both"/>
        <w:rPr>
          <w:rFonts w:cstheme="minorHAnsi"/>
          <w:color w:val="231F20"/>
          <w:sz w:val="24"/>
          <w:szCs w:val="24"/>
        </w:rPr>
      </w:pPr>
      <w:r>
        <w:rPr>
          <w:rFonts w:cstheme="minorHAnsi"/>
          <w:color w:val="231F20"/>
          <w:sz w:val="24"/>
          <w:szCs w:val="24"/>
        </w:rPr>
        <w:t>39)</w:t>
      </w:r>
      <w:r>
        <w:rPr>
          <w:rFonts w:cstheme="minorHAnsi"/>
          <w:color w:val="231F20"/>
          <w:sz w:val="24"/>
          <w:szCs w:val="24"/>
        </w:rPr>
        <w:tab/>
        <w:t>To e</w:t>
      </w:r>
      <w:r w:rsidRPr="00D1334D">
        <w:rPr>
          <w:rFonts w:cstheme="minorHAnsi"/>
          <w:color w:val="231F20"/>
          <w:sz w:val="24"/>
          <w:szCs w:val="24"/>
        </w:rPr>
        <w:t xml:space="preserve">nsure </w:t>
      </w:r>
      <w:r>
        <w:rPr>
          <w:rFonts w:cstheme="minorHAnsi"/>
          <w:color w:val="231F20"/>
          <w:sz w:val="24"/>
          <w:szCs w:val="24"/>
        </w:rPr>
        <w:t xml:space="preserve">that </w:t>
      </w:r>
      <w:r w:rsidRPr="00D1334D">
        <w:rPr>
          <w:rFonts w:cstheme="minorHAnsi"/>
          <w:color w:val="231F20"/>
          <w:sz w:val="24"/>
          <w:szCs w:val="24"/>
        </w:rPr>
        <w:t>the audit</w:t>
      </w:r>
      <w:r>
        <w:rPr>
          <w:rFonts w:cstheme="minorHAnsi"/>
          <w:color w:val="231F20"/>
          <w:sz w:val="24"/>
          <w:szCs w:val="24"/>
        </w:rPr>
        <w:t xml:space="preserve"> team has sufficient competence,</w:t>
      </w:r>
      <w:r w:rsidRPr="00D1334D">
        <w:rPr>
          <w:rFonts w:cstheme="minorHAnsi"/>
          <w:color w:val="231F20"/>
          <w:sz w:val="24"/>
          <w:szCs w:val="24"/>
        </w:rPr>
        <w:t xml:space="preserve"> including IT proficiency</w:t>
      </w:r>
      <w:r>
        <w:rPr>
          <w:rFonts w:cstheme="minorHAnsi"/>
          <w:color w:val="231F20"/>
          <w:sz w:val="24"/>
          <w:szCs w:val="24"/>
        </w:rPr>
        <w:t>,</w:t>
      </w:r>
      <w:r w:rsidRPr="00D1334D">
        <w:rPr>
          <w:rFonts w:cstheme="minorHAnsi"/>
          <w:color w:val="231F20"/>
          <w:sz w:val="24"/>
          <w:szCs w:val="24"/>
        </w:rPr>
        <w:t xml:space="preserve"> for audits</w:t>
      </w:r>
      <w:r>
        <w:rPr>
          <w:rFonts w:cstheme="minorHAnsi"/>
          <w:color w:val="231F20"/>
          <w:sz w:val="24"/>
          <w:szCs w:val="24"/>
        </w:rPr>
        <w:t xml:space="preserve"> is responsibility of</w:t>
      </w:r>
    </w:p>
    <w:p w:rsidR="00752697" w:rsidRDefault="00752697" w:rsidP="00547A77">
      <w:pPr>
        <w:autoSpaceDE w:val="0"/>
        <w:autoSpaceDN w:val="0"/>
        <w:adjustRightInd w:val="0"/>
        <w:spacing w:after="0" w:line="240" w:lineRule="auto"/>
        <w:jc w:val="both"/>
        <w:rPr>
          <w:rFonts w:cstheme="minorHAnsi"/>
          <w:color w:val="231F20"/>
          <w:sz w:val="24"/>
          <w:szCs w:val="24"/>
        </w:rPr>
      </w:pPr>
      <w:r>
        <w:rPr>
          <w:rFonts w:cstheme="minorHAnsi"/>
          <w:color w:val="231F20"/>
          <w:sz w:val="24"/>
          <w:szCs w:val="24"/>
        </w:rPr>
        <w:tab/>
        <w:t>a)</w:t>
      </w:r>
      <w:r>
        <w:rPr>
          <w:rFonts w:cstheme="minorHAnsi"/>
          <w:color w:val="231F20"/>
          <w:sz w:val="24"/>
          <w:szCs w:val="24"/>
        </w:rPr>
        <w:tab/>
        <w:t>All auditors</w:t>
      </w:r>
    </w:p>
    <w:p w:rsidR="00752697" w:rsidRPr="00752697" w:rsidRDefault="00752697" w:rsidP="00547A77">
      <w:pPr>
        <w:autoSpaceDE w:val="0"/>
        <w:autoSpaceDN w:val="0"/>
        <w:adjustRightInd w:val="0"/>
        <w:spacing w:after="0" w:line="240" w:lineRule="auto"/>
        <w:jc w:val="both"/>
        <w:rPr>
          <w:rFonts w:cstheme="minorHAnsi"/>
          <w:b/>
          <w:color w:val="231F20"/>
          <w:sz w:val="24"/>
          <w:szCs w:val="24"/>
        </w:rPr>
      </w:pPr>
      <w:r w:rsidRPr="00752697">
        <w:rPr>
          <w:rFonts w:cstheme="minorHAnsi"/>
          <w:b/>
          <w:color w:val="231F20"/>
          <w:sz w:val="24"/>
          <w:szCs w:val="24"/>
        </w:rPr>
        <w:tab/>
        <w:t>b)</w:t>
      </w:r>
      <w:r w:rsidRPr="00752697">
        <w:rPr>
          <w:rFonts w:cstheme="minorHAnsi"/>
          <w:b/>
          <w:color w:val="231F20"/>
          <w:sz w:val="24"/>
          <w:szCs w:val="24"/>
        </w:rPr>
        <w:tab/>
        <w:t>Audit Supervisors</w:t>
      </w:r>
    </w:p>
    <w:p w:rsidR="00752697" w:rsidRDefault="00752697" w:rsidP="00547A77">
      <w:pPr>
        <w:autoSpaceDE w:val="0"/>
        <w:autoSpaceDN w:val="0"/>
        <w:adjustRightInd w:val="0"/>
        <w:spacing w:after="0" w:line="240" w:lineRule="auto"/>
        <w:jc w:val="both"/>
        <w:rPr>
          <w:rFonts w:cstheme="minorHAnsi"/>
          <w:color w:val="231F20"/>
          <w:sz w:val="24"/>
          <w:szCs w:val="24"/>
        </w:rPr>
      </w:pPr>
      <w:r>
        <w:rPr>
          <w:rFonts w:cstheme="minorHAnsi"/>
          <w:color w:val="231F20"/>
          <w:sz w:val="24"/>
          <w:szCs w:val="24"/>
        </w:rPr>
        <w:tab/>
        <w:t>c)</w:t>
      </w:r>
      <w:r>
        <w:rPr>
          <w:rFonts w:cstheme="minorHAnsi"/>
          <w:color w:val="231F20"/>
          <w:sz w:val="24"/>
          <w:szCs w:val="24"/>
        </w:rPr>
        <w:tab/>
        <w:t>Technical IT Audit Specialists</w:t>
      </w:r>
    </w:p>
    <w:p w:rsidR="00455CCE" w:rsidRDefault="00455CCE" w:rsidP="00547A77">
      <w:pPr>
        <w:autoSpaceDE w:val="0"/>
        <w:autoSpaceDN w:val="0"/>
        <w:adjustRightInd w:val="0"/>
        <w:spacing w:after="0" w:line="240" w:lineRule="auto"/>
        <w:jc w:val="both"/>
        <w:rPr>
          <w:rFonts w:cstheme="minorHAnsi"/>
          <w:color w:val="231F20"/>
          <w:sz w:val="24"/>
          <w:szCs w:val="24"/>
        </w:rPr>
      </w:pPr>
    </w:p>
    <w:p w:rsidR="00455CCE" w:rsidRDefault="00455CCE" w:rsidP="00547A77">
      <w:pPr>
        <w:autoSpaceDE w:val="0"/>
        <w:autoSpaceDN w:val="0"/>
        <w:adjustRightInd w:val="0"/>
        <w:spacing w:after="0" w:line="240" w:lineRule="auto"/>
        <w:jc w:val="both"/>
      </w:pPr>
      <w:r>
        <w:rPr>
          <w:rFonts w:cstheme="minorHAnsi"/>
          <w:color w:val="231F20"/>
          <w:sz w:val="24"/>
          <w:szCs w:val="24"/>
        </w:rPr>
        <w:t>40)</w:t>
      </w:r>
      <w:r>
        <w:rPr>
          <w:rFonts w:cstheme="minorHAnsi"/>
          <w:color w:val="231F20"/>
          <w:sz w:val="24"/>
          <w:szCs w:val="24"/>
        </w:rPr>
        <w:tab/>
      </w:r>
      <w:r>
        <w:t>As a manager, you should also discuss with your employees, suppliers and customers who may have ideas for improving your business processes using IT.</w:t>
      </w:r>
    </w:p>
    <w:p w:rsidR="00455CCE" w:rsidRPr="00455CCE" w:rsidRDefault="00455CCE" w:rsidP="00547A77">
      <w:pPr>
        <w:autoSpaceDE w:val="0"/>
        <w:autoSpaceDN w:val="0"/>
        <w:adjustRightInd w:val="0"/>
        <w:spacing w:after="0" w:line="240" w:lineRule="auto"/>
        <w:jc w:val="both"/>
        <w:rPr>
          <w:b/>
        </w:rPr>
      </w:pPr>
      <w:r w:rsidRPr="00455CCE">
        <w:rPr>
          <w:b/>
        </w:rPr>
        <w:tab/>
        <w:t>a)</w:t>
      </w:r>
      <w:r w:rsidRPr="00455CCE">
        <w:rPr>
          <w:b/>
        </w:rPr>
        <w:tab/>
        <w:t>True</w:t>
      </w:r>
    </w:p>
    <w:p w:rsidR="00455CCE" w:rsidRDefault="00455CCE" w:rsidP="00547A77">
      <w:pPr>
        <w:autoSpaceDE w:val="0"/>
        <w:autoSpaceDN w:val="0"/>
        <w:adjustRightInd w:val="0"/>
        <w:spacing w:after="0" w:line="240" w:lineRule="auto"/>
        <w:jc w:val="both"/>
      </w:pPr>
      <w:r>
        <w:tab/>
        <w:t>b)</w:t>
      </w:r>
      <w:r>
        <w:tab/>
        <w:t>As a manager you shall keep a distance from technical people</w:t>
      </w:r>
    </w:p>
    <w:p w:rsidR="00D44F0C" w:rsidRDefault="00D44F0C" w:rsidP="00547A77">
      <w:pPr>
        <w:autoSpaceDE w:val="0"/>
        <w:autoSpaceDN w:val="0"/>
        <w:adjustRightInd w:val="0"/>
        <w:spacing w:after="0" w:line="240" w:lineRule="auto"/>
        <w:jc w:val="both"/>
      </w:pPr>
    </w:p>
    <w:p w:rsidR="00D44F0C" w:rsidRDefault="00D44F0C" w:rsidP="00547A77">
      <w:pPr>
        <w:autoSpaceDE w:val="0"/>
        <w:autoSpaceDN w:val="0"/>
        <w:adjustRightInd w:val="0"/>
        <w:spacing w:after="0" w:line="240" w:lineRule="auto"/>
        <w:jc w:val="both"/>
      </w:pPr>
      <w:r>
        <w:t>41)</w:t>
      </w:r>
      <w:r>
        <w:tab/>
      </w:r>
      <w:r w:rsidR="00841547">
        <w:t>It is recommended to write down the objectives and potential benefits of new software while acquiring software solutions for the business</w:t>
      </w:r>
    </w:p>
    <w:p w:rsidR="00841547" w:rsidRPr="00DD3F28" w:rsidRDefault="00841547" w:rsidP="00547A77">
      <w:pPr>
        <w:autoSpaceDE w:val="0"/>
        <w:autoSpaceDN w:val="0"/>
        <w:adjustRightInd w:val="0"/>
        <w:spacing w:after="0" w:line="240" w:lineRule="auto"/>
        <w:jc w:val="both"/>
        <w:rPr>
          <w:b/>
        </w:rPr>
      </w:pPr>
      <w:r w:rsidRPr="00DD3F28">
        <w:rPr>
          <w:b/>
        </w:rPr>
        <w:tab/>
        <w:t>a)</w:t>
      </w:r>
      <w:r w:rsidRPr="00DD3F28">
        <w:rPr>
          <w:b/>
        </w:rPr>
        <w:tab/>
        <w:t>Yes</w:t>
      </w:r>
      <w:r w:rsidR="000002E5">
        <w:rPr>
          <w:b/>
        </w:rPr>
        <w:t>, this practice is quite useful and helps calculate Cost of Ownership</w:t>
      </w:r>
    </w:p>
    <w:p w:rsidR="00841547" w:rsidRDefault="00841547" w:rsidP="00547A77">
      <w:pPr>
        <w:autoSpaceDE w:val="0"/>
        <w:autoSpaceDN w:val="0"/>
        <w:adjustRightInd w:val="0"/>
        <w:spacing w:after="0" w:line="240" w:lineRule="auto"/>
        <w:jc w:val="both"/>
      </w:pPr>
      <w:r>
        <w:tab/>
        <w:t>b)</w:t>
      </w:r>
      <w:r>
        <w:tab/>
        <w:t>No</w:t>
      </w:r>
      <w:r w:rsidR="000002E5">
        <w:t>, acquiring software is easy and need not any brainstorming on why it is being procured.</w:t>
      </w:r>
    </w:p>
    <w:p w:rsidR="000002E5" w:rsidRDefault="000002E5" w:rsidP="00547A77">
      <w:pPr>
        <w:autoSpaceDE w:val="0"/>
        <w:autoSpaceDN w:val="0"/>
        <w:adjustRightInd w:val="0"/>
        <w:spacing w:after="0" w:line="240" w:lineRule="auto"/>
        <w:jc w:val="both"/>
      </w:pPr>
    </w:p>
    <w:p w:rsidR="000002E5" w:rsidRDefault="000002E5" w:rsidP="00547A77">
      <w:pPr>
        <w:autoSpaceDE w:val="0"/>
        <w:autoSpaceDN w:val="0"/>
        <w:adjustRightInd w:val="0"/>
        <w:spacing w:after="0" w:line="240" w:lineRule="auto"/>
        <w:jc w:val="both"/>
      </w:pPr>
      <w:r>
        <w:lastRenderedPageBreak/>
        <w:t>42)</w:t>
      </w:r>
      <w:r>
        <w:tab/>
        <w:t>While procuring software for the business, additional costs like support and future upgrade cost and hardware upgrade cost can be neglected.</w:t>
      </w:r>
    </w:p>
    <w:p w:rsidR="000002E5" w:rsidRDefault="000002E5" w:rsidP="00547A77">
      <w:pPr>
        <w:autoSpaceDE w:val="0"/>
        <w:autoSpaceDN w:val="0"/>
        <w:adjustRightInd w:val="0"/>
        <w:spacing w:after="0" w:line="240" w:lineRule="auto"/>
        <w:jc w:val="both"/>
      </w:pPr>
      <w:r>
        <w:tab/>
        <w:t>a)</w:t>
      </w:r>
      <w:r>
        <w:tab/>
        <w:t xml:space="preserve">True, these are negligible compared to initial one-time cost </w:t>
      </w:r>
    </w:p>
    <w:p w:rsidR="000002E5" w:rsidRDefault="000002E5" w:rsidP="00547A77">
      <w:pPr>
        <w:autoSpaceDE w:val="0"/>
        <w:autoSpaceDN w:val="0"/>
        <w:adjustRightInd w:val="0"/>
        <w:spacing w:after="0" w:line="240" w:lineRule="auto"/>
        <w:jc w:val="both"/>
        <w:rPr>
          <w:b/>
        </w:rPr>
      </w:pPr>
      <w:r w:rsidRPr="009555E7">
        <w:rPr>
          <w:b/>
        </w:rPr>
        <w:tab/>
        <w:t>b)</w:t>
      </w:r>
      <w:r w:rsidRPr="009555E7">
        <w:rPr>
          <w:b/>
        </w:rPr>
        <w:tab/>
        <w:t>False, recurring costs for the life of software must be considered as these sometime exceed the original price</w:t>
      </w:r>
      <w:r w:rsidR="009555E7">
        <w:rPr>
          <w:b/>
        </w:rPr>
        <w:t>.</w:t>
      </w:r>
    </w:p>
    <w:p w:rsidR="009555E7" w:rsidRDefault="009555E7" w:rsidP="00547A77">
      <w:pPr>
        <w:autoSpaceDE w:val="0"/>
        <w:autoSpaceDN w:val="0"/>
        <w:adjustRightInd w:val="0"/>
        <w:spacing w:after="0" w:line="240" w:lineRule="auto"/>
        <w:jc w:val="both"/>
        <w:rPr>
          <w:rFonts w:cstheme="minorHAnsi"/>
          <w:color w:val="231F20"/>
          <w:sz w:val="24"/>
          <w:szCs w:val="24"/>
        </w:rPr>
      </w:pPr>
    </w:p>
    <w:p w:rsidR="009555E7" w:rsidRDefault="009555E7" w:rsidP="00547A77">
      <w:pPr>
        <w:autoSpaceDE w:val="0"/>
        <w:autoSpaceDN w:val="0"/>
        <w:adjustRightInd w:val="0"/>
        <w:spacing w:after="0" w:line="240" w:lineRule="auto"/>
        <w:jc w:val="both"/>
      </w:pPr>
      <w:r>
        <w:rPr>
          <w:rFonts w:cstheme="minorHAnsi"/>
          <w:color w:val="231F20"/>
          <w:sz w:val="24"/>
          <w:szCs w:val="24"/>
        </w:rPr>
        <w:t>43)</w:t>
      </w:r>
      <w:r>
        <w:rPr>
          <w:rFonts w:cstheme="minorHAnsi"/>
          <w:color w:val="231F20"/>
          <w:sz w:val="24"/>
          <w:szCs w:val="24"/>
        </w:rPr>
        <w:tab/>
      </w:r>
      <w:r>
        <w:t>System software is not directly useful for business purposes but makes the computer hardware useful</w:t>
      </w:r>
    </w:p>
    <w:p w:rsidR="009555E7" w:rsidRPr="00460BCC" w:rsidRDefault="009555E7" w:rsidP="00547A77">
      <w:pPr>
        <w:autoSpaceDE w:val="0"/>
        <w:autoSpaceDN w:val="0"/>
        <w:adjustRightInd w:val="0"/>
        <w:spacing w:after="0" w:line="240" w:lineRule="auto"/>
        <w:jc w:val="both"/>
        <w:rPr>
          <w:b/>
        </w:rPr>
      </w:pPr>
      <w:r w:rsidRPr="00460BCC">
        <w:rPr>
          <w:b/>
        </w:rPr>
        <w:tab/>
        <w:t>a)</w:t>
      </w:r>
      <w:r w:rsidRPr="00460BCC">
        <w:rPr>
          <w:b/>
        </w:rPr>
        <w:tab/>
        <w:t>Yes</w:t>
      </w:r>
    </w:p>
    <w:p w:rsidR="009555E7" w:rsidRDefault="009555E7" w:rsidP="00547A77">
      <w:pPr>
        <w:autoSpaceDE w:val="0"/>
        <w:autoSpaceDN w:val="0"/>
        <w:adjustRightInd w:val="0"/>
        <w:spacing w:after="0" w:line="240" w:lineRule="auto"/>
        <w:jc w:val="both"/>
      </w:pPr>
      <w:r>
        <w:tab/>
        <w:t>b)</w:t>
      </w:r>
      <w:r>
        <w:tab/>
        <w:t>No</w:t>
      </w:r>
    </w:p>
    <w:p w:rsidR="00E90124" w:rsidRDefault="00E90124" w:rsidP="00547A77">
      <w:pPr>
        <w:autoSpaceDE w:val="0"/>
        <w:autoSpaceDN w:val="0"/>
        <w:adjustRightInd w:val="0"/>
        <w:spacing w:after="0" w:line="240" w:lineRule="auto"/>
        <w:jc w:val="both"/>
      </w:pPr>
    </w:p>
    <w:p w:rsidR="00E90124" w:rsidRDefault="00E90124" w:rsidP="00547A77">
      <w:pPr>
        <w:autoSpaceDE w:val="0"/>
        <w:autoSpaceDN w:val="0"/>
        <w:adjustRightInd w:val="0"/>
        <w:spacing w:after="0" w:line="240" w:lineRule="auto"/>
        <w:jc w:val="both"/>
      </w:pPr>
      <w:r>
        <w:t>44)</w:t>
      </w:r>
      <w:r>
        <w:tab/>
        <w:t>Business intelligence software allows an organization's management to better see the relationship between different data for better decision-making.</w:t>
      </w:r>
    </w:p>
    <w:p w:rsidR="00E90124" w:rsidRPr="00460BCC" w:rsidRDefault="00E90124" w:rsidP="00547A77">
      <w:pPr>
        <w:autoSpaceDE w:val="0"/>
        <w:autoSpaceDN w:val="0"/>
        <w:adjustRightInd w:val="0"/>
        <w:spacing w:after="0" w:line="240" w:lineRule="auto"/>
        <w:jc w:val="both"/>
        <w:rPr>
          <w:b/>
        </w:rPr>
      </w:pPr>
      <w:r w:rsidRPr="00460BCC">
        <w:rPr>
          <w:b/>
        </w:rPr>
        <w:tab/>
        <w:t>a)</w:t>
      </w:r>
      <w:r w:rsidRPr="00460BCC">
        <w:rPr>
          <w:b/>
        </w:rPr>
        <w:tab/>
        <w:t>True, BI software play a key role in the strategic planning</w:t>
      </w:r>
    </w:p>
    <w:p w:rsidR="00E90124" w:rsidRDefault="00E90124" w:rsidP="00547A77">
      <w:pPr>
        <w:autoSpaceDE w:val="0"/>
        <w:autoSpaceDN w:val="0"/>
        <w:adjustRightInd w:val="0"/>
        <w:spacing w:after="0" w:line="240" w:lineRule="auto"/>
        <w:jc w:val="both"/>
      </w:pPr>
      <w:r>
        <w:tab/>
        <w:t>b)</w:t>
      </w:r>
      <w:r>
        <w:tab/>
        <w:t xml:space="preserve">False, </w:t>
      </w:r>
      <w:r w:rsidR="003C133C">
        <w:t>BI software merely creates beautiful reports from given data, for higher management</w:t>
      </w:r>
    </w:p>
    <w:p w:rsidR="003C133C" w:rsidRDefault="003C133C" w:rsidP="00547A77">
      <w:pPr>
        <w:autoSpaceDE w:val="0"/>
        <w:autoSpaceDN w:val="0"/>
        <w:adjustRightInd w:val="0"/>
        <w:spacing w:after="0" w:line="240" w:lineRule="auto"/>
        <w:jc w:val="both"/>
      </w:pPr>
    </w:p>
    <w:p w:rsidR="003C133C" w:rsidRDefault="003C133C" w:rsidP="00547A77">
      <w:pPr>
        <w:autoSpaceDE w:val="0"/>
        <w:autoSpaceDN w:val="0"/>
        <w:adjustRightInd w:val="0"/>
        <w:spacing w:after="0" w:line="240" w:lineRule="auto"/>
        <w:jc w:val="both"/>
      </w:pPr>
      <w:r>
        <w:t>45)</w:t>
      </w:r>
      <w:r>
        <w:tab/>
      </w:r>
      <w:r w:rsidR="00950448">
        <w:t>Enterprise Resource Planning (ERP) software improve overall cost controls</w:t>
      </w:r>
    </w:p>
    <w:p w:rsidR="00950448" w:rsidRPr="00950448" w:rsidRDefault="00950448" w:rsidP="00547A77">
      <w:pPr>
        <w:autoSpaceDE w:val="0"/>
        <w:autoSpaceDN w:val="0"/>
        <w:adjustRightInd w:val="0"/>
        <w:spacing w:after="0" w:line="240" w:lineRule="auto"/>
        <w:jc w:val="both"/>
        <w:rPr>
          <w:b/>
        </w:rPr>
      </w:pPr>
      <w:r w:rsidRPr="00950448">
        <w:rPr>
          <w:b/>
        </w:rPr>
        <w:tab/>
        <w:t>a)</w:t>
      </w:r>
      <w:r w:rsidRPr="00950448">
        <w:rPr>
          <w:b/>
        </w:rPr>
        <w:tab/>
        <w:t xml:space="preserve">True, the efficient data representation helps management in optimum resource </w:t>
      </w:r>
      <w:proofErr w:type="spellStart"/>
      <w:r w:rsidRPr="00950448">
        <w:rPr>
          <w:b/>
        </w:rPr>
        <w:t>alocation</w:t>
      </w:r>
      <w:proofErr w:type="spellEnd"/>
    </w:p>
    <w:p w:rsidR="00950448" w:rsidRDefault="00950448" w:rsidP="00547A77">
      <w:pPr>
        <w:autoSpaceDE w:val="0"/>
        <w:autoSpaceDN w:val="0"/>
        <w:adjustRightInd w:val="0"/>
        <w:spacing w:after="0" w:line="240" w:lineRule="auto"/>
        <w:jc w:val="both"/>
      </w:pPr>
      <w:r>
        <w:tab/>
        <w:t>b)</w:t>
      </w:r>
      <w:r>
        <w:tab/>
        <w:t>False, technical resource is required to manage the ERP, which may cost to company</w:t>
      </w:r>
    </w:p>
    <w:p w:rsidR="00950448" w:rsidRDefault="00950448" w:rsidP="00547A77">
      <w:pPr>
        <w:autoSpaceDE w:val="0"/>
        <w:autoSpaceDN w:val="0"/>
        <w:adjustRightInd w:val="0"/>
        <w:spacing w:after="0" w:line="240" w:lineRule="auto"/>
        <w:jc w:val="both"/>
      </w:pPr>
    </w:p>
    <w:p w:rsidR="00950448" w:rsidRDefault="00950448" w:rsidP="00950448">
      <w:pPr>
        <w:spacing w:after="200" w:line="276" w:lineRule="auto"/>
      </w:pPr>
      <w:r>
        <w:t>46)</w:t>
      </w:r>
      <w:r>
        <w:tab/>
        <w:t>ERP provides for complete integration of Systems not only across the departments in a company but also across the companies under the same management</w:t>
      </w:r>
    </w:p>
    <w:p w:rsidR="00950448" w:rsidRPr="00950448" w:rsidRDefault="00950448" w:rsidP="00AF4A97">
      <w:pPr>
        <w:spacing w:after="0" w:line="276" w:lineRule="auto"/>
        <w:rPr>
          <w:b/>
        </w:rPr>
      </w:pPr>
      <w:r w:rsidRPr="00950448">
        <w:rPr>
          <w:b/>
        </w:rPr>
        <w:tab/>
        <w:t>a)</w:t>
      </w:r>
      <w:r w:rsidRPr="00950448">
        <w:rPr>
          <w:b/>
        </w:rPr>
        <w:tab/>
        <w:t>True, the scope of application of ERP is quite big</w:t>
      </w:r>
    </w:p>
    <w:p w:rsidR="00950448" w:rsidRDefault="00950448" w:rsidP="00AF4A97">
      <w:pPr>
        <w:spacing w:after="0" w:line="276" w:lineRule="auto"/>
      </w:pPr>
      <w:r>
        <w:tab/>
        <w:t>b)</w:t>
      </w:r>
      <w:r>
        <w:tab/>
        <w:t>False, ERP is merely solution for better Project and resource Management</w:t>
      </w:r>
    </w:p>
    <w:p w:rsidR="00950448" w:rsidRDefault="00950448" w:rsidP="00950448">
      <w:pPr>
        <w:spacing w:after="200" w:line="276" w:lineRule="auto"/>
      </w:pPr>
      <w:r>
        <w:t>47)</w:t>
      </w:r>
      <w:r>
        <w:tab/>
      </w:r>
      <w:r w:rsidR="00AF4A97">
        <w:t xml:space="preserve">Sales Force Automation is type of </w:t>
      </w:r>
    </w:p>
    <w:p w:rsidR="00AF4A97" w:rsidRPr="008A627F" w:rsidRDefault="00AF4A97" w:rsidP="00AF4A97">
      <w:pPr>
        <w:spacing w:after="0" w:line="276" w:lineRule="auto"/>
        <w:rPr>
          <w:b/>
        </w:rPr>
      </w:pPr>
      <w:r w:rsidRPr="008A627F">
        <w:rPr>
          <w:b/>
        </w:rPr>
        <w:tab/>
        <w:t>a)</w:t>
      </w:r>
      <w:r w:rsidRPr="008A627F">
        <w:rPr>
          <w:b/>
        </w:rPr>
        <w:tab/>
        <w:t>Operational CRM</w:t>
      </w:r>
    </w:p>
    <w:p w:rsidR="00AF4A97" w:rsidRDefault="00AF4A97" w:rsidP="00AF4A97">
      <w:pPr>
        <w:spacing w:after="0" w:line="276" w:lineRule="auto"/>
      </w:pPr>
      <w:r>
        <w:tab/>
        <w:t>b)</w:t>
      </w:r>
      <w:r>
        <w:tab/>
        <w:t>Analytical CRM</w:t>
      </w:r>
    </w:p>
    <w:p w:rsidR="00AF4A97" w:rsidRDefault="00AF4A97" w:rsidP="00AF4A97">
      <w:pPr>
        <w:spacing w:after="0" w:line="276" w:lineRule="auto"/>
      </w:pPr>
      <w:r>
        <w:tab/>
        <w:t>c)</w:t>
      </w:r>
      <w:r>
        <w:tab/>
        <w:t>Communication/Collaborative CRM</w:t>
      </w:r>
    </w:p>
    <w:p w:rsidR="00F80F8F" w:rsidRDefault="00F80F8F" w:rsidP="00F80F8F">
      <w:pPr>
        <w:jc w:val="both"/>
      </w:pPr>
      <w:r>
        <w:t>48)</w:t>
      </w:r>
      <w:r>
        <w:tab/>
        <w:t>A good CRM solution must be built around the customer and the orders and must take into account:</w:t>
      </w:r>
    </w:p>
    <w:p w:rsidR="00F80F8F" w:rsidRDefault="00F80F8F" w:rsidP="00F80F8F">
      <w:pPr>
        <w:pStyle w:val="ListParagraph"/>
        <w:numPr>
          <w:ilvl w:val="0"/>
          <w:numId w:val="10"/>
        </w:numPr>
        <w:spacing w:after="200" w:line="276" w:lineRule="auto"/>
        <w:jc w:val="both"/>
      </w:pPr>
      <w:r>
        <w:t>Reports</w:t>
      </w:r>
    </w:p>
    <w:p w:rsidR="00F80F8F" w:rsidRDefault="00F80F8F" w:rsidP="00F80F8F">
      <w:pPr>
        <w:pStyle w:val="ListParagraph"/>
        <w:numPr>
          <w:ilvl w:val="0"/>
          <w:numId w:val="10"/>
        </w:numPr>
        <w:spacing w:after="200" w:line="276" w:lineRule="auto"/>
        <w:jc w:val="both"/>
      </w:pPr>
      <w:r>
        <w:t>Dashboards</w:t>
      </w:r>
    </w:p>
    <w:p w:rsidR="00F80F8F" w:rsidRDefault="00F80F8F" w:rsidP="00F80F8F">
      <w:pPr>
        <w:pStyle w:val="ListParagraph"/>
        <w:numPr>
          <w:ilvl w:val="0"/>
          <w:numId w:val="10"/>
        </w:numPr>
        <w:spacing w:after="200" w:line="276" w:lineRule="auto"/>
        <w:jc w:val="both"/>
      </w:pPr>
      <w:r>
        <w:t xml:space="preserve">Customer intelligence  </w:t>
      </w:r>
    </w:p>
    <w:p w:rsidR="00F80F8F" w:rsidRDefault="00F80F8F" w:rsidP="00F80F8F">
      <w:pPr>
        <w:pStyle w:val="ListParagraph"/>
        <w:numPr>
          <w:ilvl w:val="0"/>
          <w:numId w:val="10"/>
        </w:numPr>
        <w:spacing w:after="200" w:line="276" w:lineRule="auto"/>
        <w:jc w:val="both"/>
        <w:rPr>
          <w:b/>
        </w:rPr>
      </w:pPr>
      <w:r w:rsidRPr="00F80F8F">
        <w:rPr>
          <w:b/>
        </w:rPr>
        <w:t>All of Above</w:t>
      </w:r>
    </w:p>
    <w:p w:rsidR="009632CA" w:rsidRDefault="009632CA" w:rsidP="009632CA">
      <w:pPr>
        <w:spacing w:after="200" w:line="276" w:lineRule="auto"/>
        <w:jc w:val="both"/>
        <w:rPr>
          <w:rFonts w:cstheme="minorHAnsi"/>
        </w:rPr>
      </w:pPr>
      <w:r>
        <w:t>49)</w:t>
      </w:r>
      <w:r>
        <w:tab/>
      </w:r>
      <w:r w:rsidR="00D773FB">
        <w:t>While o</w:t>
      </w:r>
      <w:r>
        <w:t xml:space="preserve">utsourcing the </w:t>
      </w:r>
      <w:r>
        <w:rPr>
          <w:rFonts w:cstheme="minorHAnsi"/>
        </w:rPr>
        <w:t>a</w:t>
      </w:r>
      <w:r w:rsidRPr="005353DB">
        <w:rPr>
          <w:rFonts w:cstheme="minorHAnsi"/>
        </w:rPr>
        <w:t xml:space="preserve">pplication </w:t>
      </w:r>
      <w:r>
        <w:rPr>
          <w:rFonts w:cstheme="minorHAnsi"/>
        </w:rPr>
        <w:t>d</w:t>
      </w:r>
      <w:r w:rsidRPr="005353DB">
        <w:rPr>
          <w:rFonts w:cstheme="minorHAnsi"/>
        </w:rPr>
        <w:t>evelopment</w:t>
      </w:r>
      <w:r w:rsidR="00D773FB">
        <w:rPr>
          <w:rFonts w:cstheme="minorHAnsi"/>
        </w:rPr>
        <w:t xml:space="preserve">, building a business model and case is part of </w:t>
      </w:r>
    </w:p>
    <w:p w:rsidR="00D773FB" w:rsidRPr="00D773FB" w:rsidRDefault="00D773FB" w:rsidP="009632CA">
      <w:pPr>
        <w:spacing w:after="200" w:line="276" w:lineRule="auto"/>
        <w:jc w:val="both"/>
        <w:rPr>
          <w:rFonts w:cstheme="minorHAnsi"/>
          <w:b/>
        </w:rPr>
      </w:pPr>
      <w:r w:rsidRPr="00D773FB">
        <w:rPr>
          <w:rFonts w:cstheme="minorHAnsi"/>
          <w:b/>
        </w:rPr>
        <w:tab/>
        <w:t>a)</w:t>
      </w:r>
      <w:r w:rsidRPr="00D773FB">
        <w:rPr>
          <w:rFonts w:cstheme="minorHAnsi"/>
          <w:b/>
        </w:rPr>
        <w:tab/>
        <w:t>Feasibility</w:t>
      </w:r>
    </w:p>
    <w:p w:rsidR="00D773FB" w:rsidRDefault="00D773FB" w:rsidP="009632CA">
      <w:pPr>
        <w:spacing w:after="200" w:line="276" w:lineRule="auto"/>
        <w:jc w:val="both"/>
        <w:rPr>
          <w:rFonts w:cstheme="minorHAnsi"/>
        </w:rPr>
      </w:pPr>
      <w:r>
        <w:rPr>
          <w:rFonts w:cstheme="minorHAnsi"/>
        </w:rPr>
        <w:tab/>
        <w:t>b)</w:t>
      </w:r>
      <w:r>
        <w:rPr>
          <w:rFonts w:cstheme="minorHAnsi"/>
        </w:rPr>
        <w:tab/>
        <w:t>Transaction</w:t>
      </w:r>
    </w:p>
    <w:p w:rsidR="00D773FB" w:rsidRDefault="00D773FB" w:rsidP="009632CA">
      <w:pPr>
        <w:spacing w:after="200" w:line="276" w:lineRule="auto"/>
        <w:jc w:val="both"/>
        <w:rPr>
          <w:rFonts w:cstheme="minorHAnsi"/>
        </w:rPr>
      </w:pPr>
      <w:r>
        <w:rPr>
          <w:rFonts w:cstheme="minorHAnsi"/>
        </w:rPr>
        <w:tab/>
        <w:t>c)</w:t>
      </w:r>
      <w:r>
        <w:rPr>
          <w:rFonts w:cstheme="minorHAnsi"/>
        </w:rPr>
        <w:tab/>
        <w:t>Termination &amp; Recognition</w:t>
      </w:r>
    </w:p>
    <w:p w:rsidR="00D773FB" w:rsidRDefault="00D773FB" w:rsidP="00D773FB">
      <w:pPr>
        <w:spacing w:after="200" w:line="276" w:lineRule="auto"/>
        <w:jc w:val="both"/>
        <w:rPr>
          <w:rFonts w:cstheme="minorHAnsi"/>
        </w:rPr>
      </w:pPr>
      <w:r>
        <w:lastRenderedPageBreak/>
        <w:t>50)</w:t>
      </w:r>
      <w:r>
        <w:tab/>
        <w:t xml:space="preserve">During outsourcing IT services, </w:t>
      </w:r>
      <w:r w:rsidRPr="005353DB">
        <w:rPr>
          <w:rFonts w:cstheme="minorHAnsi"/>
        </w:rPr>
        <w:t>Vendor Selection</w:t>
      </w:r>
      <w:r>
        <w:rPr>
          <w:rFonts w:cstheme="minorHAnsi"/>
        </w:rPr>
        <w:t xml:space="preserve"> is part of</w:t>
      </w:r>
    </w:p>
    <w:p w:rsidR="00D773FB" w:rsidRPr="00D773FB" w:rsidRDefault="00D773FB" w:rsidP="00D773FB">
      <w:pPr>
        <w:spacing w:after="200" w:line="276" w:lineRule="auto"/>
        <w:jc w:val="both"/>
        <w:rPr>
          <w:rFonts w:cstheme="minorHAnsi"/>
        </w:rPr>
      </w:pPr>
      <w:r w:rsidRPr="00D773FB">
        <w:rPr>
          <w:rFonts w:cstheme="minorHAnsi"/>
        </w:rPr>
        <w:tab/>
        <w:t>a)</w:t>
      </w:r>
      <w:r w:rsidRPr="00D773FB">
        <w:rPr>
          <w:rFonts w:cstheme="minorHAnsi"/>
        </w:rPr>
        <w:tab/>
        <w:t>Feasibility</w:t>
      </w:r>
    </w:p>
    <w:p w:rsidR="00D773FB" w:rsidRPr="00D773FB" w:rsidRDefault="00D773FB" w:rsidP="00D773FB">
      <w:pPr>
        <w:spacing w:after="200" w:line="276" w:lineRule="auto"/>
        <w:jc w:val="both"/>
        <w:rPr>
          <w:rFonts w:cstheme="minorHAnsi"/>
          <w:b/>
        </w:rPr>
      </w:pPr>
      <w:r w:rsidRPr="00D773FB">
        <w:rPr>
          <w:rFonts w:cstheme="minorHAnsi"/>
          <w:b/>
        </w:rPr>
        <w:tab/>
        <w:t>b)</w:t>
      </w:r>
      <w:r w:rsidRPr="00D773FB">
        <w:rPr>
          <w:rFonts w:cstheme="minorHAnsi"/>
          <w:b/>
        </w:rPr>
        <w:tab/>
        <w:t>Transaction</w:t>
      </w:r>
    </w:p>
    <w:p w:rsidR="00D773FB" w:rsidRDefault="00D773FB" w:rsidP="00D773FB">
      <w:pPr>
        <w:spacing w:after="200" w:line="276" w:lineRule="auto"/>
        <w:jc w:val="both"/>
        <w:rPr>
          <w:rFonts w:cstheme="minorHAnsi"/>
        </w:rPr>
      </w:pPr>
      <w:r>
        <w:rPr>
          <w:rFonts w:cstheme="minorHAnsi"/>
        </w:rPr>
        <w:tab/>
        <w:t>c)</w:t>
      </w:r>
      <w:r>
        <w:rPr>
          <w:rFonts w:cstheme="minorHAnsi"/>
        </w:rPr>
        <w:tab/>
        <w:t>Termination &amp; Recognition</w:t>
      </w:r>
    </w:p>
    <w:p w:rsidR="00D773FB" w:rsidRPr="009632CA" w:rsidRDefault="00D773FB" w:rsidP="009632CA">
      <w:pPr>
        <w:spacing w:after="200" w:line="276" w:lineRule="auto"/>
        <w:jc w:val="both"/>
      </w:pPr>
    </w:p>
    <w:p w:rsidR="00950448" w:rsidRPr="009555E7" w:rsidRDefault="00950448" w:rsidP="00547A77">
      <w:pPr>
        <w:autoSpaceDE w:val="0"/>
        <w:autoSpaceDN w:val="0"/>
        <w:adjustRightInd w:val="0"/>
        <w:spacing w:after="0" w:line="240" w:lineRule="auto"/>
        <w:jc w:val="both"/>
        <w:rPr>
          <w:rFonts w:cstheme="minorHAnsi"/>
          <w:color w:val="231F20"/>
          <w:sz w:val="24"/>
          <w:szCs w:val="24"/>
        </w:rPr>
      </w:pPr>
      <w:r>
        <w:tab/>
      </w:r>
    </w:p>
    <w:p w:rsidR="00055A63" w:rsidRDefault="00055A63" w:rsidP="00055A63">
      <w:pPr>
        <w:autoSpaceDE w:val="0"/>
        <w:autoSpaceDN w:val="0"/>
        <w:adjustRightInd w:val="0"/>
        <w:spacing w:after="0" w:line="240" w:lineRule="auto"/>
        <w:rPr>
          <w:rFonts w:cstheme="minorHAnsi"/>
        </w:rPr>
      </w:pPr>
    </w:p>
    <w:p w:rsidR="00055A63" w:rsidRDefault="00055A63" w:rsidP="00055A63">
      <w:pPr>
        <w:autoSpaceDE w:val="0"/>
        <w:autoSpaceDN w:val="0"/>
        <w:adjustRightInd w:val="0"/>
        <w:spacing w:after="0" w:line="240" w:lineRule="auto"/>
        <w:rPr>
          <w:rFonts w:cstheme="minorHAnsi"/>
          <w:color w:val="231F20"/>
          <w:sz w:val="24"/>
        </w:rPr>
      </w:pPr>
    </w:p>
    <w:p w:rsidR="00390EAF" w:rsidRPr="00220CA3" w:rsidRDefault="00390EAF" w:rsidP="0006366E">
      <w:pPr>
        <w:pStyle w:val="Style2"/>
        <w:tabs>
          <w:tab w:val="num" w:pos="504"/>
        </w:tabs>
        <w:spacing w:before="0"/>
        <w:ind w:firstLine="0"/>
        <w:rPr>
          <w:rFonts w:asciiTheme="minorHAnsi" w:hAnsiTheme="minorHAnsi" w:cstheme="minorHAnsi"/>
          <w:sz w:val="22"/>
          <w:szCs w:val="22"/>
        </w:rPr>
      </w:pPr>
    </w:p>
    <w:p w:rsidR="009D3FA6" w:rsidRPr="009D3FA6" w:rsidRDefault="009D3FA6" w:rsidP="00085A0D">
      <w:pPr>
        <w:jc w:val="both"/>
        <w:rPr>
          <w:rFonts w:cstheme="minorHAnsi"/>
          <w:bCs/>
          <w:sz w:val="20"/>
        </w:rPr>
      </w:pPr>
    </w:p>
    <w:sectPr w:rsidR="009D3FA6" w:rsidRPr="009D3FA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Goudy">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3F71C"/>
    <w:multiLevelType w:val="singleLevel"/>
    <w:tmpl w:val="611D2205"/>
    <w:lvl w:ilvl="0">
      <w:numFmt w:val="bullet"/>
      <w:lvlText w:val="·"/>
      <w:lvlJc w:val="left"/>
      <w:pPr>
        <w:tabs>
          <w:tab w:val="num" w:pos="288"/>
        </w:tabs>
        <w:ind w:left="504" w:hanging="288"/>
      </w:pPr>
      <w:rPr>
        <w:rFonts w:ascii="Symbol" w:hAnsi="Symbol"/>
        <w:snapToGrid/>
        <w:sz w:val="20"/>
      </w:rPr>
    </w:lvl>
  </w:abstractNum>
  <w:abstractNum w:abstractNumId="1" w15:restartNumberingAfterBreak="0">
    <w:nsid w:val="32285D91"/>
    <w:multiLevelType w:val="hybridMultilevel"/>
    <w:tmpl w:val="9AF4FCF0"/>
    <w:lvl w:ilvl="0" w:tplc="2E6C725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23C678F"/>
    <w:multiLevelType w:val="hybridMultilevel"/>
    <w:tmpl w:val="AF2CD868"/>
    <w:lvl w:ilvl="0" w:tplc="74F8BE3C">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3F62587F"/>
    <w:multiLevelType w:val="hybridMultilevel"/>
    <w:tmpl w:val="2318B0D4"/>
    <w:lvl w:ilvl="0" w:tplc="DE24AE78">
      <w:numFmt w:val="bullet"/>
      <w:lvlText w:val="•"/>
      <w:lvlJc w:val="left"/>
      <w:pPr>
        <w:ind w:left="720" w:hanging="360"/>
      </w:pPr>
      <w:rPr>
        <w:rFonts w:ascii="Goudy" w:eastAsiaTheme="minorHAnsi" w:hAnsi="Goudy" w:cs="Goudy"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F8E615D"/>
    <w:multiLevelType w:val="multilevel"/>
    <w:tmpl w:val="D2802AD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5186101"/>
    <w:multiLevelType w:val="hybridMultilevel"/>
    <w:tmpl w:val="4A425C1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4C23230D"/>
    <w:multiLevelType w:val="hybridMultilevel"/>
    <w:tmpl w:val="38BC173C"/>
    <w:lvl w:ilvl="0" w:tplc="F9CCBE92">
      <w:start w:val="3"/>
      <w:numFmt w:val="bullet"/>
      <w:lvlText w:val="•"/>
      <w:lvlJc w:val="left"/>
      <w:pPr>
        <w:ind w:left="1395" w:hanging="675"/>
      </w:pPr>
      <w:rPr>
        <w:rFonts w:ascii="Goudy" w:eastAsiaTheme="minorEastAsia" w:hAnsi="Goudy" w:hint="default"/>
      </w:rPr>
    </w:lvl>
    <w:lvl w:ilvl="1" w:tplc="04090003" w:tentative="1">
      <w:start w:val="1"/>
      <w:numFmt w:val="bullet"/>
      <w:lvlText w:val="o"/>
      <w:lvlJc w:val="left"/>
      <w:pPr>
        <w:ind w:left="2115" w:hanging="360"/>
      </w:pPr>
      <w:rPr>
        <w:rFonts w:ascii="Courier New" w:hAnsi="Courier New" w:hint="default"/>
      </w:rPr>
    </w:lvl>
    <w:lvl w:ilvl="2" w:tplc="04090005" w:tentative="1">
      <w:start w:val="1"/>
      <w:numFmt w:val="bullet"/>
      <w:lvlText w:val=""/>
      <w:lvlJc w:val="left"/>
      <w:pPr>
        <w:ind w:left="2835" w:hanging="360"/>
      </w:pPr>
      <w:rPr>
        <w:rFonts w:ascii="Wingdings" w:hAnsi="Wingdings" w:hint="default"/>
      </w:rPr>
    </w:lvl>
    <w:lvl w:ilvl="3" w:tplc="04090001" w:tentative="1">
      <w:start w:val="1"/>
      <w:numFmt w:val="bullet"/>
      <w:lvlText w:val=""/>
      <w:lvlJc w:val="left"/>
      <w:pPr>
        <w:ind w:left="3555" w:hanging="360"/>
      </w:pPr>
      <w:rPr>
        <w:rFonts w:ascii="Symbol" w:hAnsi="Symbol" w:hint="default"/>
      </w:rPr>
    </w:lvl>
    <w:lvl w:ilvl="4" w:tplc="04090003" w:tentative="1">
      <w:start w:val="1"/>
      <w:numFmt w:val="bullet"/>
      <w:lvlText w:val="o"/>
      <w:lvlJc w:val="left"/>
      <w:pPr>
        <w:ind w:left="4275" w:hanging="360"/>
      </w:pPr>
      <w:rPr>
        <w:rFonts w:ascii="Courier New" w:hAnsi="Courier New" w:hint="default"/>
      </w:rPr>
    </w:lvl>
    <w:lvl w:ilvl="5" w:tplc="04090005" w:tentative="1">
      <w:start w:val="1"/>
      <w:numFmt w:val="bullet"/>
      <w:lvlText w:val=""/>
      <w:lvlJc w:val="left"/>
      <w:pPr>
        <w:ind w:left="4995" w:hanging="360"/>
      </w:pPr>
      <w:rPr>
        <w:rFonts w:ascii="Wingdings" w:hAnsi="Wingdings" w:hint="default"/>
      </w:rPr>
    </w:lvl>
    <w:lvl w:ilvl="6" w:tplc="04090001" w:tentative="1">
      <w:start w:val="1"/>
      <w:numFmt w:val="bullet"/>
      <w:lvlText w:val=""/>
      <w:lvlJc w:val="left"/>
      <w:pPr>
        <w:ind w:left="5715" w:hanging="360"/>
      </w:pPr>
      <w:rPr>
        <w:rFonts w:ascii="Symbol" w:hAnsi="Symbol" w:hint="default"/>
      </w:rPr>
    </w:lvl>
    <w:lvl w:ilvl="7" w:tplc="04090003" w:tentative="1">
      <w:start w:val="1"/>
      <w:numFmt w:val="bullet"/>
      <w:lvlText w:val="o"/>
      <w:lvlJc w:val="left"/>
      <w:pPr>
        <w:ind w:left="6435" w:hanging="360"/>
      </w:pPr>
      <w:rPr>
        <w:rFonts w:ascii="Courier New" w:hAnsi="Courier New" w:hint="default"/>
      </w:rPr>
    </w:lvl>
    <w:lvl w:ilvl="8" w:tplc="04090005" w:tentative="1">
      <w:start w:val="1"/>
      <w:numFmt w:val="bullet"/>
      <w:lvlText w:val=""/>
      <w:lvlJc w:val="left"/>
      <w:pPr>
        <w:ind w:left="7155" w:hanging="360"/>
      </w:pPr>
      <w:rPr>
        <w:rFonts w:ascii="Wingdings" w:hAnsi="Wingdings" w:hint="default"/>
      </w:rPr>
    </w:lvl>
  </w:abstractNum>
  <w:abstractNum w:abstractNumId="7" w15:restartNumberingAfterBreak="0">
    <w:nsid w:val="54CB4141"/>
    <w:multiLevelType w:val="hybridMultilevel"/>
    <w:tmpl w:val="6298C3D2"/>
    <w:lvl w:ilvl="0" w:tplc="DE24AE78">
      <w:numFmt w:val="bullet"/>
      <w:lvlText w:val="•"/>
      <w:lvlJc w:val="left"/>
      <w:pPr>
        <w:ind w:left="720" w:hanging="360"/>
      </w:pPr>
      <w:rPr>
        <w:rFonts w:ascii="Goudy" w:eastAsiaTheme="minorHAnsi" w:hAnsi="Goudy" w:cs="Goudy"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B240BE3"/>
    <w:multiLevelType w:val="hybridMultilevel"/>
    <w:tmpl w:val="4F1AED5E"/>
    <w:lvl w:ilvl="0" w:tplc="AFDAB80A">
      <w:start w:val="1"/>
      <w:numFmt w:val="lowerLetter"/>
      <w:lvlText w:val="%1)"/>
      <w:lvlJc w:val="left"/>
      <w:pPr>
        <w:ind w:left="720" w:hanging="360"/>
      </w:pPr>
      <w:rPr>
        <w:rFonts w:asciiTheme="minorHAnsi" w:eastAsiaTheme="minorHAnsi" w:hAnsiTheme="minorHAnsi" w:cstheme="minorHAns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9394D66"/>
    <w:multiLevelType w:val="hybridMultilevel"/>
    <w:tmpl w:val="05362822"/>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4"/>
  </w:num>
  <w:num w:numId="2">
    <w:abstractNumId w:val="0"/>
  </w:num>
  <w:num w:numId="3">
    <w:abstractNumId w:val="6"/>
  </w:num>
  <w:num w:numId="4">
    <w:abstractNumId w:val="1"/>
  </w:num>
  <w:num w:numId="5">
    <w:abstractNumId w:val="7"/>
  </w:num>
  <w:num w:numId="6">
    <w:abstractNumId w:val="3"/>
  </w:num>
  <w:num w:numId="7">
    <w:abstractNumId w:val="8"/>
  </w:num>
  <w:num w:numId="8">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0B8D"/>
    <w:rsid w:val="000002E5"/>
    <w:rsid w:val="0000146D"/>
    <w:rsid w:val="00054FFC"/>
    <w:rsid w:val="00055A63"/>
    <w:rsid w:val="0006366E"/>
    <w:rsid w:val="00085A0D"/>
    <w:rsid w:val="0009759A"/>
    <w:rsid w:val="00156340"/>
    <w:rsid w:val="0018628A"/>
    <w:rsid w:val="001C5A62"/>
    <w:rsid w:val="00255EB8"/>
    <w:rsid w:val="00390EAF"/>
    <w:rsid w:val="003A03DA"/>
    <w:rsid w:val="003C133C"/>
    <w:rsid w:val="003D6BB0"/>
    <w:rsid w:val="00411019"/>
    <w:rsid w:val="00421F0B"/>
    <w:rsid w:val="004303EC"/>
    <w:rsid w:val="00455CCE"/>
    <w:rsid w:val="00460BCC"/>
    <w:rsid w:val="004F3A6C"/>
    <w:rsid w:val="00532602"/>
    <w:rsid w:val="00543365"/>
    <w:rsid w:val="00547A77"/>
    <w:rsid w:val="00647028"/>
    <w:rsid w:val="006B23B0"/>
    <w:rsid w:val="00722886"/>
    <w:rsid w:val="00752697"/>
    <w:rsid w:val="007C1E64"/>
    <w:rsid w:val="007D215C"/>
    <w:rsid w:val="008024B4"/>
    <w:rsid w:val="008033A9"/>
    <w:rsid w:val="00841547"/>
    <w:rsid w:val="008A627F"/>
    <w:rsid w:val="00925384"/>
    <w:rsid w:val="00950448"/>
    <w:rsid w:val="009555E7"/>
    <w:rsid w:val="009632CA"/>
    <w:rsid w:val="009D3FA6"/>
    <w:rsid w:val="009D4152"/>
    <w:rsid w:val="009E64AF"/>
    <w:rsid w:val="00A23914"/>
    <w:rsid w:val="00A34944"/>
    <w:rsid w:val="00A53371"/>
    <w:rsid w:val="00A828C4"/>
    <w:rsid w:val="00AF4A97"/>
    <w:rsid w:val="00B261B1"/>
    <w:rsid w:val="00B6031C"/>
    <w:rsid w:val="00B773F7"/>
    <w:rsid w:val="00B82049"/>
    <w:rsid w:val="00B96094"/>
    <w:rsid w:val="00BF2C37"/>
    <w:rsid w:val="00CC0896"/>
    <w:rsid w:val="00CC4863"/>
    <w:rsid w:val="00CF1179"/>
    <w:rsid w:val="00D44F0C"/>
    <w:rsid w:val="00D773FB"/>
    <w:rsid w:val="00DD3F28"/>
    <w:rsid w:val="00E31D39"/>
    <w:rsid w:val="00E57826"/>
    <w:rsid w:val="00E70B8D"/>
    <w:rsid w:val="00E90124"/>
    <w:rsid w:val="00F14DF2"/>
    <w:rsid w:val="00F80F8F"/>
    <w:rsid w:val="00FC0E7D"/>
    <w:rsid w:val="00FC40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3F2FA8F-CCDE-4A04-809F-D4CEBC712F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haracterStyle1">
    <w:name w:val="Character Style 1"/>
    <w:uiPriority w:val="99"/>
    <w:rsid w:val="00E31D39"/>
    <w:rPr>
      <w:sz w:val="20"/>
    </w:rPr>
  </w:style>
  <w:style w:type="paragraph" w:customStyle="1" w:styleId="Style2">
    <w:name w:val="Style 2"/>
    <w:uiPriority w:val="99"/>
    <w:rsid w:val="009D3FA6"/>
    <w:pPr>
      <w:widowControl w:val="0"/>
      <w:autoSpaceDE w:val="0"/>
      <w:autoSpaceDN w:val="0"/>
      <w:spacing w:before="144" w:after="0" w:line="240" w:lineRule="auto"/>
      <w:ind w:firstLine="144"/>
      <w:jc w:val="both"/>
    </w:pPr>
    <w:rPr>
      <w:rFonts w:ascii="Times New Roman" w:eastAsiaTheme="minorEastAsia" w:hAnsi="Times New Roman" w:cs="Times New Roman"/>
      <w:sz w:val="20"/>
      <w:szCs w:val="20"/>
    </w:rPr>
  </w:style>
  <w:style w:type="paragraph" w:styleId="ListParagraph">
    <w:name w:val="List Paragraph"/>
    <w:basedOn w:val="Normal"/>
    <w:uiPriority w:val="34"/>
    <w:qFormat/>
    <w:rsid w:val="0015634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8</Pages>
  <Words>1635</Words>
  <Characters>9325</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10939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FaNaTiC RuLez</dc:creator>
  <cp:keywords/>
  <dc:description/>
  <cp:lastModifiedBy>CPA Program</cp:lastModifiedBy>
  <cp:revision>2</cp:revision>
  <dcterms:created xsi:type="dcterms:W3CDTF">2017-12-19T06:08:00Z</dcterms:created>
  <dcterms:modified xsi:type="dcterms:W3CDTF">2017-12-19T06:08:00Z</dcterms:modified>
</cp:coreProperties>
</file>